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6403C" w14:textId="77777777" w:rsidR="00E62273" w:rsidRDefault="00E62273" w:rsidP="00E6227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center"/>
        <w:rPr>
          <w:rFonts w:ascii="Baskerville Old Face" w:hAnsi="Baskerville Old Face"/>
          <w:b/>
          <w:bCs/>
          <w:color w:val="663300"/>
          <w:sz w:val="8"/>
          <w:szCs w:val="8"/>
          <w:u w:val="single"/>
        </w:rPr>
      </w:pPr>
    </w:p>
    <w:p w14:paraId="6B5B68F2" w14:textId="252359BC" w:rsidR="00E62273" w:rsidRPr="00E62273" w:rsidRDefault="00E62273" w:rsidP="00E6227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center"/>
        <w:rPr>
          <w:rFonts w:ascii="Baskerville Old Face" w:hAnsi="Baskerville Old Face"/>
          <w:b/>
          <w:bCs/>
          <w:color w:val="663300"/>
          <w:sz w:val="40"/>
          <w:szCs w:val="40"/>
          <w:u w:val="single"/>
        </w:rPr>
      </w:pPr>
      <w:r w:rsidRPr="00E62273">
        <w:rPr>
          <w:rFonts w:ascii="Baskerville Old Face" w:hAnsi="Baskerville Old Face"/>
          <w:b/>
          <w:bCs/>
          <w:color w:val="663300"/>
          <w:sz w:val="40"/>
          <w:szCs w:val="40"/>
          <w:u w:val="single"/>
        </w:rPr>
        <w:t>Add To Your Faith… VIRTUE</w:t>
      </w:r>
    </w:p>
    <w:p w14:paraId="2CD5F078" w14:textId="77777777" w:rsidR="00E62273" w:rsidRPr="00E62273" w:rsidRDefault="00E62273" w:rsidP="00E6227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center"/>
        <w:rPr>
          <w:rFonts w:ascii="Baskerville Old Face" w:hAnsi="Baskerville Old Face"/>
          <w:sz w:val="24"/>
          <w:szCs w:val="24"/>
        </w:rPr>
      </w:pPr>
      <w:r w:rsidRPr="00E62273">
        <w:rPr>
          <w:rFonts w:ascii="Baskerville Old Face" w:hAnsi="Baskerville Old Face"/>
          <w:sz w:val="24"/>
          <w:szCs w:val="24"/>
        </w:rPr>
        <w:t>Kenneth D. Sils / continued from the front</w:t>
      </w:r>
    </w:p>
    <w:p w14:paraId="2676FC71" w14:textId="77777777" w:rsidR="00E62273" w:rsidRPr="00E62273" w:rsidRDefault="00E62273" w:rsidP="00E6227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center"/>
        <w:rPr>
          <w:rFonts w:ascii="Baskerville Old Face" w:hAnsi="Baskerville Old Face"/>
          <w:sz w:val="28"/>
          <w:szCs w:val="28"/>
        </w:rPr>
      </w:pPr>
    </w:p>
    <w:p w14:paraId="3DBF5484" w14:textId="52D7EB5B" w:rsidR="00E62273" w:rsidRPr="00E62273" w:rsidRDefault="00E62273" w:rsidP="00E6227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Baskerville Old Face" w:hAnsi="Baskerville Old Face"/>
          <w:sz w:val="24"/>
          <w:szCs w:val="24"/>
        </w:rPr>
      </w:pPr>
      <w:r w:rsidRPr="00E62273">
        <w:rPr>
          <w:rFonts w:ascii="Baskerville Old Face" w:hAnsi="Baskerville Old Face"/>
          <w:color w:val="663300"/>
        </w:rPr>
        <w:tab/>
      </w:r>
      <w:r w:rsidRPr="00E62273">
        <w:rPr>
          <w:rFonts w:ascii="Baskerville Old Face" w:hAnsi="Baskerville Old Face"/>
          <w:sz w:val="24"/>
          <w:szCs w:val="24"/>
        </w:rPr>
        <w:t>America needs more virtue!</w:t>
      </w:r>
      <w:r w:rsidRPr="00E62273">
        <w:rPr>
          <w:rFonts w:ascii="Baskerville Old Face" w:hAnsi="Baskerville Old Face"/>
          <w:sz w:val="24"/>
          <w:szCs w:val="24"/>
        </w:rPr>
        <w:t xml:space="preserve">  </w:t>
      </w:r>
      <w:r w:rsidRPr="00E62273">
        <w:rPr>
          <w:rFonts w:ascii="Baskerville Old Face" w:hAnsi="Baskerville Old Face"/>
          <w:sz w:val="24"/>
          <w:szCs w:val="24"/>
        </w:rPr>
        <w:t xml:space="preserve">Crafting the art of virtue in one’s character is crucial if we desire to have a relationship with God!  All of those expressions within those definitions paint a picture of dedicated men and women of faith, like those spoken of in Hebrews 11.  They had a mind fit in the pursuit of virtue as the writer said, </w:t>
      </w:r>
      <w:r w:rsidRPr="00E62273">
        <w:rPr>
          <w:rFonts w:ascii="Baskerville Old Face" w:hAnsi="Baskerville Old Face"/>
          <w:b/>
          <w:bCs/>
          <w:i/>
          <w:iCs/>
          <w:color w:val="663300"/>
          <w:sz w:val="24"/>
          <w:szCs w:val="24"/>
        </w:rPr>
        <w:t>“These all died in faith, not having received the promises, but having seen them afar off were assured of them, embraced them and confessed that they were strangers and pilgrims on the earth.”</w:t>
      </w:r>
      <w:r w:rsidRPr="00E62273">
        <w:rPr>
          <w:rFonts w:ascii="Baskerville Old Face" w:hAnsi="Baskerville Old Face"/>
          <w:color w:val="663300"/>
          <w:sz w:val="24"/>
          <w:szCs w:val="24"/>
        </w:rPr>
        <w:t xml:space="preserve">  </w:t>
      </w:r>
      <w:r w:rsidRPr="00E62273">
        <w:rPr>
          <w:rFonts w:ascii="Baskerville Old Face" w:hAnsi="Baskerville Old Face"/>
          <w:sz w:val="24"/>
          <w:szCs w:val="24"/>
        </w:rPr>
        <w:t>(</w:t>
      </w:r>
      <w:r w:rsidRPr="00E62273">
        <w:rPr>
          <w:rFonts w:ascii="Baskerville Old Face" w:hAnsi="Baskerville Old Face"/>
          <w:b/>
          <w:bCs/>
          <w:color w:val="663300"/>
          <w:sz w:val="24"/>
          <w:szCs w:val="24"/>
        </w:rPr>
        <w:t>Hebrews 11:25</w:t>
      </w:r>
      <w:r w:rsidRPr="00E62273">
        <w:rPr>
          <w:rFonts w:ascii="Baskerville Old Face" w:hAnsi="Baskerville Old Face"/>
          <w:sz w:val="24"/>
          <w:szCs w:val="24"/>
        </w:rPr>
        <w:t>).  Men like Noah, Abraham, Moses, Joshua, Samuel, David and Daniel.  Women like Sarah, Ruth, Deborah, Esther, Dorcas and several who were named Mary.  Great men and women!  Faithful men and women!  Strong, courageous, chaste, pure and modest men and women!  They were children of God and their character reflected that moniker.</w:t>
      </w:r>
    </w:p>
    <w:p w14:paraId="701A2125" w14:textId="77777777" w:rsidR="00E62273" w:rsidRPr="00E62273" w:rsidRDefault="00E62273" w:rsidP="00E6227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Baskerville Old Face" w:hAnsi="Baskerville Old Face"/>
          <w:sz w:val="24"/>
          <w:szCs w:val="24"/>
        </w:rPr>
      </w:pPr>
      <w:r w:rsidRPr="00E62273">
        <w:rPr>
          <w:rFonts w:ascii="Baskerville Old Face" w:hAnsi="Baskerville Old Face"/>
          <w:sz w:val="24"/>
          <w:szCs w:val="24"/>
        </w:rPr>
        <w:tab/>
        <w:t xml:space="preserve">One may ask, </w:t>
      </w:r>
      <w:r w:rsidRPr="00E62273">
        <w:rPr>
          <w:rFonts w:ascii="Baskerville Old Face" w:hAnsi="Baskerville Old Face"/>
          <w:i/>
          <w:iCs/>
          <w:sz w:val="24"/>
          <w:szCs w:val="24"/>
        </w:rPr>
        <w:t>“How can I become one of those ‘virtuous’ people?”</w:t>
      </w:r>
      <w:r w:rsidRPr="00E62273">
        <w:rPr>
          <w:rFonts w:ascii="Baskerville Old Face" w:hAnsi="Baskerville Old Face"/>
          <w:sz w:val="24"/>
          <w:szCs w:val="24"/>
        </w:rPr>
        <w:t xml:space="preserve">  Well, let’s get back to our text; add to your faith… virtue.  The gospel of Jesus Christ is “the faith” according to </w:t>
      </w:r>
      <w:r w:rsidRPr="00E62273">
        <w:rPr>
          <w:rFonts w:ascii="Baskerville Old Face" w:hAnsi="Baskerville Old Face"/>
          <w:b/>
          <w:bCs/>
          <w:color w:val="663300"/>
          <w:sz w:val="24"/>
          <w:szCs w:val="24"/>
        </w:rPr>
        <w:t>Galatians 1:23</w:t>
      </w:r>
      <w:r w:rsidRPr="00E62273">
        <w:rPr>
          <w:rFonts w:ascii="Baskerville Old Face" w:hAnsi="Baskerville Old Face"/>
          <w:sz w:val="24"/>
          <w:szCs w:val="24"/>
        </w:rPr>
        <w:t xml:space="preserve"> and </w:t>
      </w:r>
      <w:r w:rsidRPr="00E62273">
        <w:rPr>
          <w:rFonts w:ascii="Baskerville Old Face" w:hAnsi="Baskerville Old Face"/>
          <w:color w:val="663300"/>
          <w:sz w:val="24"/>
          <w:szCs w:val="24"/>
        </w:rPr>
        <w:t>Jude 3</w:t>
      </w:r>
      <w:r w:rsidRPr="00E62273">
        <w:rPr>
          <w:rFonts w:ascii="Baskerville Old Face" w:hAnsi="Baskerville Old Face"/>
          <w:sz w:val="24"/>
          <w:szCs w:val="24"/>
        </w:rPr>
        <w:t xml:space="preserve">.  This is the system Jesus chose to provoke and promote faith in people towards Him.  When we start to seriously study the New Testament, we’ll begin to see “what it takes” to develop the type of demeanor and behavior that’s considered virtuous.  </w:t>
      </w:r>
    </w:p>
    <w:p w14:paraId="35767670" w14:textId="77777777" w:rsidR="00E62273" w:rsidRPr="00E62273" w:rsidRDefault="00E62273" w:rsidP="00E6227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Baskerville Old Face" w:hAnsi="Baskerville Old Face"/>
          <w:b/>
          <w:bCs/>
          <w:i/>
          <w:iCs/>
          <w:color w:val="663300"/>
          <w:sz w:val="24"/>
          <w:szCs w:val="24"/>
        </w:rPr>
      </w:pPr>
      <w:r w:rsidRPr="00E62273">
        <w:rPr>
          <w:rFonts w:ascii="Baskerville Old Face" w:hAnsi="Baskerville Old Face"/>
          <w:sz w:val="24"/>
          <w:szCs w:val="24"/>
        </w:rPr>
        <w:tab/>
        <w:t xml:space="preserve">One of my favorite passages to introduce “the how” of obtaining virtue is from Paul’s letter to the Christians in Philippi.  He told them in </w:t>
      </w:r>
      <w:r w:rsidRPr="00E62273">
        <w:rPr>
          <w:rFonts w:ascii="Baskerville Old Face" w:hAnsi="Baskerville Old Face"/>
          <w:b/>
          <w:bCs/>
          <w:color w:val="663300"/>
          <w:sz w:val="24"/>
          <w:szCs w:val="24"/>
        </w:rPr>
        <w:t>Philippians 4:8-9</w:t>
      </w:r>
      <w:r w:rsidRPr="00E62273">
        <w:rPr>
          <w:rFonts w:ascii="Baskerville Old Face" w:hAnsi="Baskerville Old Face"/>
          <w:sz w:val="24"/>
          <w:szCs w:val="24"/>
        </w:rPr>
        <w:t xml:space="preserve">, </w:t>
      </w:r>
      <w:r w:rsidRPr="00E62273">
        <w:rPr>
          <w:rFonts w:ascii="Baskerville Old Face" w:hAnsi="Baskerville Old Face"/>
          <w:b/>
          <w:bCs/>
          <w:i/>
          <w:iCs/>
          <w:color w:val="663300"/>
          <w:sz w:val="24"/>
          <w:szCs w:val="24"/>
        </w:rPr>
        <w:t xml:space="preserve">“Finally brethren, whatever things are true, whatever things are noble, whatever things are just, whatever things are pure, whatever things are of good report, if there is any VIRTUE, if there is anything praiseworthy – meditate on these things.  The things which you learned and received and heard and saw in me, these do and the God of peace will be with you.”  </w:t>
      </w:r>
    </w:p>
    <w:p w14:paraId="1CAA730B" w14:textId="77777777" w:rsidR="00E62273" w:rsidRPr="00E62273" w:rsidRDefault="00E62273" w:rsidP="00E6227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Baskerville Old Face" w:hAnsi="Baskerville Old Face"/>
          <w:sz w:val="24"/>
          <w:szCs w:val="24"/>
        </w:rPr>
      </w:pPr>
      <w:r w:rsidRPr="00E62273">
        <w:rPr>
          <w:rFonts w:ascii="Baskerville Old Face" w:hAnsi="Baskerville Old Face"/>
          <w:sz w:val="24"/>
          <w:szCs w:val="24"/>
        </w:rPr>
        <w:tab/>
        <w:t>Put your thinking cap on, for the religion of Jesus is far more of a “thought” provoking religion than one merely based in feeling.  Are you actively pursuing these things?  Are you pursuing the truth which is the Word of God?  (</w:t>
      </w:r>
      <w:r w:rsidRPr="00E62273">
        <w:rPr>
          <w:rFonts w:ascii="Baskerville Old Face" w:hAnsi="Baskerville Old Face"/>
          <w:b/>
          <w:bCs/>
          <w:color w:val="663300"/>
          <w:sz w:val="24"/>
          <w:szCs w:val="24"/>
        </w:rPr>
        <w:t>John 17:17, Proverbs 23:23</w:t>
      </w:r>
      <w:r w:rsidRPr="00E62273">
        <w:rPr>
          <w:rFonts w:ascii="Baskerville Old Face" w:hAnsi="Baskerville Old Face"/>
          <w:sz w:val="24"/>
          <w:szCs w:val="24"/>
        </w:rPr>
        <w:t xml:space="preserve">).  Is your religion grounded in the doctrine of Jesus Christ which is the New Testament Scriptures?  Are you reading about the life of Jesus, the history of the 1st century church in the book called Acts, the letters to the churches and individual Christians throughout the rest of the New Testament?  Virtue begins by knowing what to read, follow and apply and a lot of religious folks about us simply aren’t doing it!  Their concept of virtue is based in the norms of a “self-absorbed, feel-good” society, which are ever changing and sadly, ever “moral darkening” too!  </w:t>
      </w:r>
    </w:p>
    <w:p w14:paraId="520C23FE" w14:textId="2B6AA197" w:rsidR="00E62273" w:rsidRPr="00E62273" w:rsidRDefault="00E62273" w:rsidP="00E6227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Baskerville Old Face" w:hAnsi="Baskerville Old Face"/>
          <w:b/>
          <w:bCs/>
          <w:i/>
          <w:iCs/>
          <w:color w:val="663300"/>
          <w:sz w:val="24"/>
          <w:szCs w:val="24"/>
        </w:rPr>
      </w:pPr>
      <w:r w:rsidRPr="00E62273">
        <w:rPr>
          <w:rFonts w:ascii="Baskerville Old Face" w:hAnsi="Baskerville Old Face"/>
          <w:sz w:val="24"/>
          <w:szCs w:val="24"/>
        </w:rPr>
        <w:tab/>
        <w:t>Virtuous people are not “politically correct</w:t>
      </w:r>
      <w:r>
        <w:rPr>
          <w:rFonts w:ascii="Baskerville Old Face" w:hAnsi="Baskerville Old Face"/>
          <w:sz w:val="24"/>
          <w:szCs w:val="24"/>
        </w:rPr>
        <w:t>,</w:t>
      </w:r>
      <w:r w:rsidRPr="00E62273">
        <w:rPr>
          <w:rFonts w:ascii="Baskerville Old Face" w:hAnsi="Baskerville Old Face"/>
          <w:sz w:val="24"/>
          <w:szCs w:val="24"/>
        </w:rPr>
        <w:t xml:space="preserve">” they are “Biblically correct”!  They are not afraid to stand up and defend the truths of God given in Scripture.  They understand what Jesus expects of them because they’ve read what Jesus commanded and they’re doing their best to live accordingly.  They take the name of Christian seriously, which means: like-Christ.  They are people of humility, modesty, chastity and purity.  They are people in the likeness of </w:t>
      </w:r>
      <w:r w:rsidRPr="00E62273">
        <w:rPr>
          <w:rFonts w:ascii="Baskerville Old Face" w:hAnsi="Baskerville Old Face"/>
          <w:b/>
          <w:bCs/>
          <w:color w:val="663300"/>
          <w:sz w:val="24"/>
          <w:szCs w:val="24"/>
        </w:rPr>
        <w:t>1 Timothy 1:5</w:t>
      </w:r>
      <w:r w:rsidRPr="00E62273">
        <w:rPr>
          <w:rFonts w:ascii="Baskerville Old Face" w:hAnsi="Baskerville Old Face"/>
          <w:b/>
          <w:bCs/>
          <w:i/>
          <w:iCs/>
          <w:color w:val="663300"/>
          <w:sz w:val="24"/>
          <w:szCs w:val="24"/>
        </w:rPr>
        <w:t>, “Now the purpose of the commandment is love from a pure heart, from a good conscience, and from a sincere faith.”</w:t>
      </w:r>
      <w:r w:rsidRPr="00E62273">
        <w:rPr>
          <w:rFonts w:ascii="Baskerville Old Face" w:hAnsi="Baskerville Old Face"/>
          <w:color w:val="663300"/>
          <w:sz w:val="24"/>
          <w:szCs w:val="24"/>
        </w:rPr>
        <w:t xml:space="preserve">   </w:t>
      </w:r>
      <w:r w:rsidRPr="00E62273">
        <w:rPr>
          <w:rFonts w:ascii="Baskerville Old Face" w:hAnsi="Baskerville Old Face"/>
          <w:sz w:val="24"/>
          <w:szCs w:val="24"/>
        </w:rPr>
        <w:t xml:space="preserve">They mold their character of virtuous instruction like </w:t>
      </w:r>
      <w:r w:rsidRPr="00E62273">
        <w:rPr>
          <w:rFonts w:ascii="Baskerville Old Face" w:hAnsi="Baskerville Old Face"/>
          <w:b/>
          <w:bCs/>
          <w:color w:val="663300"/>
          <w:sz w:val="24"/>
          <w:szCs w:val="24"/>
        </w:rPr>
        <w:t>1 Timothy 2:8-10</w:t>
      </w:r>
      <w:r w:rsidRPr="00E62273">
        <w:rPr>
          <w:rFonts w:ascii="Baskerville Old Face" w:hAnsi="Baskerville Old Face"/>
          <w:sz w:val="24"/>
          <w:szCs w:val="24"/>
        </w:rPr>
        <w:t xml:space="preserve">, </w:t>
      </w:r>
      <w:r w:rsidRPr="00E62273">
        <w:rPr>
          <w:rFonts w:ascii="Baskerville Old Face" w:hAnsi="Baskerville Old Face"/>
          <w:b/>
          <w:bCs/>
          <w:i/>
          <w:iCs/>
          <w:color w:val="663300"/>
          <w:sz w:val="24"/>
          <w:szCs w:val="24"/>
        </w:rPr>
        <w:t xml:space="preserve">“I desire that the men pray everywhere, lifting up holy hands, without wrath or doubting; in like manner also, that the women adorn themselves in modest apparel, with propriety and moderation, not with braided hair or gold or pearls or costly clothing, but, which is proper for women professing godliness, with good works.”  </w:t>
      </w:r>
    </w:p>
    <w:p w14:paraId="4FE51F7B" w14:textId="77777777" w:rsidR="00E62273" w:rsidRDefault="00E62273" w:rsidP="00E6227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Baskerville Old Face" w:hAnsi="Baskerville Old Face"/>
          <w:sz w:val="8"/>
          <w:szCs w:val="8"/>
        </w:rPr>
      </w:pPr>
      <w:r w:rsidRPr="00E62273">
        <w:rPr>
          <w:rFonts w:ascii="Baskerville Old Face" w:hAnsi="Baskerville Old Face"/>
          <w:sz w:val="24"/>
          <w:szCs w:val="24"/>
        </w:rPr>
        <w:tab/>
        <w:t xml:space="preserve">King Lemuels’ mom gave her son some wise advice in order to be a successful king.  She taught him, </w:t>
      </w:r>
      <w:r w:rsidRPr="00E62273">
        <w:rPr>
          <w:rFonts w:ascii="Baskerville Old Face" w:hAnsi="Baskerville Old Face"/>
          <w:b/>
          <w:bCs/>
          <w:i/>
          <w:iCs/>
          <w:color w:val="663300"/>
          <w:sz w:val="24"/>
          <w:szCs w:val="24"/>
        </w:rPr>
        <w:t>“Who can find a virtuous wife?  For her worth is far above rubies”</w:t>
      </w:r>
      <w:r w:rsidRPr="00E62273">
        <w:rPr>
          <w:rFonts w:ascii="Baskerville Old Face" w:hAnsi="Baskerville Old Face"/>
          <w:color w:val="663300"/>
          <w:sz w:val="24"/>
          <w:szCs w:val="24"/>
        </w:rPr>
        <w:t xml:space="preserve"> </w:t>
      </w:r>
      <w:r w:rsidRPr="00E62273">
        <w:rPr>
          <w:rFonts w:ascii="Baskerville Old Face" w:hAnsi="Baskerville Old Face"/>
          <w:sz w:val="24"/>
          <w:szCs w:val="24"/>
        </w:rPr>
        <w:t>(</w:t>
      </w:r>
      <w:r w:rsidRPr="00E62273">
        <w:rPr>
          <w:rFonts w:ascii="Baskerville Old Face" w:hAnsi="Baskerville Old Face"/>
          <w:b/>
          <w:bCs/>
          <w:color w:val="663300"/>
          <w:sz w:val="24"/>
          <w:szCs w:val="24"/>
        </w:rPr>
        <w:t>Proverbs 31:10</w:t>
      </w:r>
      <w:r w:rsidRPr="00E62273">
        <w:rPr>
          <w:rFonts w:ascii="Baskerville Old Face" w:hAnsi="Baskerville Old Face"/>
          <w:sz w:val="24"/>
          <w:szCs w:val="24"/>
        </w:rPr>
        <w:t>).  If you continue reading that text, you’ll see many virtuous character traits attributed to her nature.  Ladies, if you’re going to be a wife, be a virtuous one!  Men, if you’re seeking a wife, starting living as a virtuous man!  Virtuous people are spiritually successful people!</w:t>
      </w:r>
      <w:r>
        <w:rPr>
          <w:rFonts w:ascii="Baskerville Old Face" w:hAnsi="Baskerville Old Face"/>
          <w:sz w:val="24"/>
          <w:szCs w:val="24"/>
        </w:rPr>
        <w:t xml:space="preserve">  </w:t>
      </w:r>
    </w:p>
    <w:p w14:paraId="1D65D595" w14:textId="03B8496A" w:rsidR="005C3CAC" w:rsidRPr="00E62273" w:rsidRDefault="00E62273" w:rsidP="00E62273">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Baskerville Old Face" w:hAnsi="Baskerville Old Face"/>
          <w:sz w:val="8"/>
          <w:szCs w:val="8"/>
        </w:rPr>
      </w:pPr>
      <w:r w:rsidRPr="00E62273">
        <w:rPr>
          <w:rFonts w:ascii="Baskerville Old Face" w:hAnsi="Baskerville Old Face"/>
          <w:sz w:val="24"/>
          <w:szCs w:val="24"/>
        </w:rPr>
        <w:t xml:space="preserve">   </w:t>
      </w:r>
    </w:p>
    <w:sectPr w:rsidR="005C3CAC" w:rsidRPr="00E62273" w:rsidSect="00E62273">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51"/>
    <w:rsid w:val="00193808"/>
    <w:rsid w:val="002E1832"/>
    <w:rsid w:val="005C3CAC"/>
    <w:rsid w:val="00894243"/>
    <w:rsid w:val="008979EB"/>
    <w:rsid w:val="008D688D"/>
    <w:rsid w:val="00AA7019"/>
    <w:rsid w:val="00E62273"/>
    <w:rsid w:val="00FF16CB"/>
    <w:rsid w:val="00FF2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C584"/>
  <w15:chartTrackingRefBased/>
  <w15:docId w15:val="{529167F8-E879-4DDE-8388-82F46BA2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0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20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F205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F205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F205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F2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05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F205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F205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F205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F205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F2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051"/>
    <w:rPr>
      <w:rFonts w:eastAsiaTheme="majorEastAsia" w:cstheme="majorBidi"/>
      <w:color w:val="272727" w:themeColor="text1" w:themeTint="D8"/>
    </w:rPr>
  </w:style>
  <w:style w:type="paragraph" w:styleId="Title">
    <w:name w:val="Title"/>
    <w:basedOn w:val="Normal"/>
    <w:next w:val="Normal"/>
    <w:link w:val="TitleChar"/>
    <w:uiPriority w:val="10"/>
    <w:qFormat/>
    <w:rsid w:val="00FF2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0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0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2051"/>
    <w:rPr>
      <w:i/>
      <w:iCs/>
      <w:color w:val="404040" w:themeColor="text1" w:themeTint="BF"/>
    </w:rPr>
  </w:style>
  <w:style w:type="paragraph" w:styleId="ListParagraph">
    <w:name w:val="List Paragraph"/>
    <w:basedOn w:val="Normal"/>
    <w:uiPriority w:val="34"/>
    <w:qFormat/>
    <w:rsid w:val="00FF2051"/>
    <w:pPr>
      <w:ind w:left="720"/>
      <w:contextualSpacing/>
    </w:pPr>
  </w:style>
  <w:style w:type="character" w:styleId="IntenseEmphasis">
    <w:name w:val="Intense Emphasis"/>
    <w:basedOn w:val="DefaultParagraphFont"/>
    <w:uiPriority w:val="21"/>
    <w:qFormat/>
    <w:rsid w:val="00FF2051"/>
    <w:rPr>
      <w:i/>
      <w:iCs/>
      <w:color w:val="365F91" w:themeColor="accent1" w:themeShade="BF"/>
    </w:rPr>
  </w:style>
  <w:style w:type="paragraph" w:styleId="IntenseQuote">
    <w:name w:val="Intense Quote"/>
    <w:basedOn w:val="Normal"/>
    <w:next w:val="Normal"/>
    <w:link w:val="IntenseQuoteChar"/>
    <w:uiPriority w:val="30"/>
    <w:qFormat/>
    <w:rsid w:val="00FF20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F2051"/>
    <w:rPr>
      <w:i/>
      <w:iCs/>
      <w:color w:val="365F91" w:themeColor="accent1" w:themeShade="BF"/>
    </w:rPr>
  </w:style>
  <w:style w:type="character" w:styleId="IntenseReference">
    <w:name w:val="Intense Reference"/>
    <w:basedOn w:val="DefaultParagraphFont"/>
    <w:uiPriority w:val="32"/>
    <w:qFormat/>
    <w:rsid w:val="00FF205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2026-05-06T19:46:00Z</cp:lastPrinted>
  <dcterms:created xsi:type="dcterms:W3CDTF">2026-05-06T19:48:00Z</dcterms:created>
  <dcterms:modified xsi:type="dcterms:W3CDTF">2026-05-06T19:48:00Z</dcterms:modified>
</cp:coreProperties>
</file>