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DFA2" w14:textId="28A073AF" w:rsidR="00ED5A17" w:rsidRDefault="00ED5A17" w:rsidP="00D90D5F">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rPr>
          <w:rFonts w:ascii="Bodoni MT" w:hAnsi="Bodoni MT" w:cs="ADLaM Display"/>
          <w:color w:val="006600"/>
          <w:sz w:val="8"/>
          <w:szCs w:val="8"/>
          <w:u w:val="single"/>
        </w:rPr>
      </w:pPr>
      <w:bookmarkStart w:id="0" w:name="_Hlk218088550"/>
    </w:p>
    <w:p w14:paraId="207E8A62" w14:textId="2C84D2B6" w:rsidR="00ED5A17" w:rsidRPr="00D90D5F" w:rsidRDefault="002A228C"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Palatino Linotype" w:hAnsi="Palatino Linotype" w:cs="ADLaM Display"/>
          <w:b/>
          <w:bCs/>
          <w:color w:val="006600"/>
          <w:sz w:val="56"/>
          <w:szCs w:val="56"/>
          <w:u w:val="single"/>
        </w:rPr>
      </w:pPr>
      <w:r w:rsidRPr="00D90D5F">
        <w:rPr>
          <w:rFonts w:ascii="Palatino Linotype" w:hAnsi="Palatino Linotype" w:cs="ADLaM Display"/>
          <w:b/>
          <w:bCs/>
          <w:color w:val="006600"/>
          <w:sz w:val="56"/>
          <w:szCs w:val="56"/>
          <w:u w:val="single"/>
        </w:rPr>
        <w:t>A</w:t>
      </w:r>
      <w:r w:rsidR="00D90D5F" w:rsidRPr="00D90D5F">
        <w:rPr>
          <w:rFonts w:ascii="Palatino Linotype" w:hAnsi="Palatino Linotype" w:cs="ADLaM Display"/>
          <w:b/>
          <w:bCs/>
          <w:color w:val="006600"/>
          <w:sz w:val="56"/>
          <w:szCs w:val="56"/>
          <w:u w:val="single"/>
        </w:rPr>
        <w:t>NTITHEISTS</w:t>
      </w:r>
    </w:p>
    <w:p w14:paraId="402437ED" w14:textId="70F77194" w:rsidR="00ED5A17" w:rsidRDefault="002A228C"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Palatino Linotype" w:hAnsi="Palatino Linotype" w:cs="ADLaM Display"/>
          <w:color w:val="000000" w:themeColor="text1"/>
          <w:sz w:val="24"/>
          <w:szCs w:val="24"/>
        </w:rPr>
      </w:pPr>
      <w:r w:rsidRPr="00D90D5F">
        <w:rPr>
          <w:rFonts w:ascii="Palatino Linotype" w:hAnsi="Palatino Linotype" w:cs="ADLaM Display"/>
          <w:color w:val="000000" w:themeColor="text1"/>
          <w:sz w:val="24"/>
          <w:szCs w:val="24"/>
        </w:rPr>
        <w:t>Mark W. White / Westview Bulletin</w:t>
      </w:r>
    </w:p>
    <w:p w14:paraId="514DFC66" w14:textId="77777777" w:rsidR="00D90D5F" w:rsidRDefault="00D90D5F"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Palatino Linotype" w:hAnsi="Palatino Linotype" w:cs="ADLaM Display"/>
          <w:color w:val="000000" w:themeColor="text1"/>
          <w:sz w:val="24"/>
          <w:szCs w:val="24"/>
        </w:rPr>
      </w:pPr>
    </w:p>
    <w:p w14:paraId="6CFC2670" w14:textId="0F203BDD" w:rsidR="00D90D5F" w:rsidRDefault="00D90D5F"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Palatino Linotype" w:hAnsi="Palatino Linotype" w:cs="ADLaM Display"/>
          <w:color w:val="000000" w:themeColor="text1"/>
          <w:sz w:val="24"/>
          <w:szCs w:val="24"/>
        </w:rPr>
      </w:pPr>
      <w:r>
        <w:rPr>
          <w:rFonts w:ascii="Palatino Linotype" w:hAnsi="Palatino Linotype" w:cs="ADLaM Display"/>
          <w:noProof/>
          <w:color w:val="000000" w:themeColor="text1"/>
          <w:sz w:val="24"/>
          <w:szCs w:val="24"/>
        </w:rPr>
        <w:drawing>
          <wp:inline distT="0" distB="0" distL="0" distR="0" wp14:anchorId="0C312CE9" wp14:editId="18875070">
            <wp:extent cx="2083456" cy="1383748"/>
            <wp:effectExtent l="0" t="0" r="0" b="6985"/>
            <wp:docPr id="1422066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89216" cy="1387573"/>
                    </a:xfrm>
                    <a:prstGeom prst="rect">
                      <a:avLst/>
                    </a:prstGeom>
                    <a:noFill/>
                  </pic:spPr>
                </pic:pic>
              </a:graphicData>
            </a:graphic>
          </wp:inline>
        </w:drawing>
      </w:r>
    </w:p>
    <w:p w14:paraId="06818C8A" w14:textId="77777777" w:rsidR="00D90D5F" w:rsidRDefault="00D90D5F"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24"/>
          <w:szCs w:val="24"/>
        </w:rPr>
      </w:pPr>
    </w:p>
    <w:p w14:paraId="06AFAF9C" w14:textId="32F945B4" w:rsidR="00ED5A17" w:rsidRPr="00D90D5F" w:rsidRDefault="00D90D5F"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26"/>
          <w:szCs w:val="26"/>
        </w:rPr>
      </w:pPr>
      <w:r>
        <w:rPr>
          <w:rFonts w:ascii="Palatino Linotype" w:hAnsi="Palatino Linotype" w:cs="ADLaM Display"/>
          <w:color w:val="000000" w:themeColor="text1"/>
          <w:sz w:val="24"/>
          <w:szCs w:val="24"/>
        </w:rPr>
        <w:tab/>
      </w:r>
      <w:r w:rsidR="002A228C" w:rsidRPr="00D90D5F">
        <w:rPr>
          <w:rFonts w:ascii="Palatino Linotype" w:hAnsi="Palatino Linotype" w:cs="ADLaM Display"/>
          <w:color w:val="000000" w:themeColor="text1"/>
          <w:sz w:val="26"/>
          <w:szCs w:val="26"/>
        </w:rPr>
        <w:t>Is this word foreign to your vocabulary?  Perhaps it is the time for the faithful</w:t>
      </w:r>
      <w:bookmarkEnd w:id="0"/>
      <w:r w:rsidR="002A228C" w:rsidRPr="00D90D5F">
        <w:rPr>
          <w:rFonts w:ascii="Palatino Linotype" w:hAnsi="Palatino Linotype" w:cs="ADLaM Display"/>
          <w:color w:val="000000" w:themeColor="text1"/>
          <w:sz w:val="26"/>
          <w:szCs w:val="26"/>
        </w:rPr>
        <w:t xml:space="preserve"> to define it and use it as we try to understand what is happening in the world around us.</w:t>
      </w:r>
    </w:p>
    <w:p w14:paraId="50F0000E" w14:textId="74A8E6FF" w:rsidR="002A228C" w:rsidRPr="00D90D5F" w:rsidRDefault="002A228C"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26"/>
          <w:szCs w:val="26"/>
        </w:rPr>
      </w:pPr>
      <w:r w:rsidRPr="00D90D5F">
        <w:rPr>
          <w:rFonts w:ascii="Palatino Linotype" w:hAnsi="Palatino Linotype" w:cs="ADLaM Display"/>
          <w:color w:val="000000" w:themeColor="text1"/>
          <w:sz w:val="26"/>
          <w:szCs w:val="26"/>
        </w:rPr>
        <w:tab/>
        <w:t xml:space="preserve">The </w:t>
      </w:r>
      <w:r w:rsidRPr="00D90D5F">
        <w:rPr>
          <w:rFonts w:ascii="Palatino Linotype" w:hAnsi="Palatino Linotype" w:cs="ADLaM Display"/>
          <w:color w:val="000000" w:themeColor="text1"/>
          <w:sz w:val="26"/>
          <w:szCs w:val="26"/>
          <w:u w:val="single"/>
        </w:rPr>
        <w:t>Oxford English Dictionary</w:t>
      </w:r>
      <w:r w:rsidRPr="00D90D5F">
        <w:rPr>
          <w:rFonts w:ascii="Palatino Linotype" w:hAnsi="Palatino Linotype" w:cs="ADLaM Display"/>
          <w:color w:val="000000" w:themeColor="text1"/>
          <w:sz w:val="26"/>
          <w:szCs w:val="26"/>
        </w:rPr>
        <w:t xml:space="preserve"> defines </w:t>
      </w:r>
      <w:r w:rsidRPr="00D90D5F">
        <w:rPr>
          <w:rFonts w:ascii="Palatino Linotype" w:hAnsi="Palatino Linotype" w:cs="ADLaM Display"/>
          <w:b/>
          <w:bCs/>
          <w:color w:val="006600"/>
          <w:sz w:val="26"/>
          <w:szCs w:val="26"/>
        </w:rPr>
        <w:t>ANTITHE</w:t>
      </w:r>
      <w:r w:rsidR="00D1701C">
        <w:rPr>
          <w:rFonts w:ascii="Palatino Linotype" w:hAnsi="Palatino Linotype" w:cs="ADLaM Display"/>
          <w:b/>
          <w:bCs/>
          <w:color w:val="006600"/>
          <w:sz w:val="26"/>
          <w:szCs w:val="26"/>
        </w:rPr>
        <w:t>ISTS</w:t>
      </w:r>
      <w:r w:rsidRPr="00D90D5F">
        <w:rPr>
          <w:rFonts w:ascii="Palatino Linotype" w:hAnsi="Palatino Linotype" w:cs="ADLaM Display"/>
          <w:color w:val="000000" w:themeColor="text1"/>
          <w:sz w:val="26"/>
          <w:szCs w:val="26"/>
        </w:rPr>
        <w:t xml:space="preserve"> as “one opposed to belief in the existence of God.”  The term allows a useful distinction between </w:t>
      </w:r>
      <w:r w:rsidRPr="00D90D5F">
        <w:rPr>
          <w:rFonts w:ascii="Palatino Linotype" w:hAnsi="Palatino Linotype" w:cs="ADLaM Display"/>
          <w:color w:val="000000" w:themeColor="text1"/>
          <w:sz w:val="26"/>
          <w:szCs w:val="26"/>
          <w:u w:val="single"/>
        </w:rPr>
        <w:t>simply not believing</w:t>
      </w:r>
      <w:r w:rsidRPr="00D90D5F">
        <w:rPr>
          <w:rFonts w:ascii="Palatino Linotype" w:hAnsi="Palatino Linotype" w:cs="ADLaM Display"/>
          <w:color w:val="000000" w:themeColor="text1"/>
          <w:sz w:val="26"/>
          <w:szCs w:val="26"/>
        </w:rPr>
        <w:t xml:space="preserve"> in God and </w:t>
      </w:r>
      <w:r w:rsidRPr="00D90D5F">
        <w:rPr>
          <w:rFonts w:ascii="Palatino Linotype" w:hAnsi="Palatino Linotype" w:cs="ADLaM Display"/>
          <w:color w:val="000000" w:themeColor="text1"/>
          <w:sz w:val="26"/>
          <w:szCs w:val="26"/>
          <w:u w:val="single"/>
        </w:rPr>
        <w:t>actively attacking</w:t>
      </w:r>
      <w:r w:rsidRPr="00D90D5F">
        <w:rPr>
          <w:rFonts w:ascii="Palatino Linotype" w:hAnsi="Palatino Linotype" w:cs="ADLaM Display"/>
          <w:color w:val="000000" w:themeColor="text1"/>
          <w:sz w:val="26"/>
          <w:szCs w:val="26"/>
        </w:rPr>
        <w:t xml:space="preserve"> belief in God.</w:t>
      </w:r>
    </w:p>
    <w:p w14:paraId="4D8F2571" w14:textId="5DAF6588" w:rsidR="002A228C" w:rsidRPr="00D90D5F" w:rsidRDefault="002A228C"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26"/>
          <w:szCs w:val="26"/>
        </w:rPr>
      </w:pPr>
      <w:r w:rsidRPr="00D90D5F">
        <w:rPr>
          <w:rFonts w:ascii="Palatino Linotype" w:hAnsi="Palatino Linotype" w:cs="ADLaM Display"/>
          <w:color w:val="000000" w:themeColor="text1"/>
          <w:sz w:val="26"/>
          <w:szCs w:val="26"/>
        </w:rPr>
        <w:tab/>
        <w:t>If someone takes the view</w:t>
      </w:r>
      <w:r w:rsidR="003673CC" w:rsidRPr="00D90D5F">
        <w:rPr>
          <w:rFonts w:ascii="Palatino Linotype" w:hAnsi="Palatino Linotype" w:cs="ADLaM Display"/>
          <w:color w:val="000000" w:themeColor="text1"/>
          <w:sz w:val="26"/>
          <w:szCs w:val="26"/>
        </w:rPr>
        <w:t xml:space="preserve"> that belief in God is destructive, he is an </w:t>
      </w:r>
      <w:r w:rsidR="003673CC" w:rsidRPr="00D90D5F">
        <w:rPr>
          <w:rFonts w:ascii="Palatino Linotype" w:hAnsi="Palatino Linotype" w:cs="ADLaM Display"/>
          <w:b/>
          <w:bCs/>
          <w:color w:val="006600"/>
          <w:sz w:val="26"/>
          <w:szCs w:val="26"/>
        </w:rPr>
        <w:t>ANTITHEIST</w:t>
      </w:r>
      <w:r w:rsidR="003673CC" w:rsidRPr="00D90D5F">
        <w:rPr>
          <w:rFonts w:ascii="Palatino Linotype" w:hAnsi="Palatino Linotype" w:cs="ADLaM Display"/>
          <w:color w:val="000000" w:themeColor="text1"/>
          <w:sz w:val="26"/>
          <w:szCs w:val="26"/>
        </w:rPr>
        <w:t xml:space="preserve">.  These maintain that all religions are untrue and harmful to others.  A number of years ago, evolutionary biologist Richard Dawkins and others formed a group of intellectuals who mounted a pro-atheism, anti-religious campaign.  Dan Barker, an American atheist writer, coined the phrase “evangelical atheism” to describe this new militancy of unbelief.  Dawkin’s book, </w:t>
      </w:r>
      <w:r w:rsidR="003673CC" w:rsidRPr="00D90D5F">
        <w:rPr>
          <w:rFonts w:ascii="Palatino Linotype" w:hAnsi="Palatino Linotype" w:cs="ADLaM Display"/>
          <w:color w:val="000000" w:themeColor="text1"/>
          <w:sz w:val="26"/>
          <w:szCs w:val="26"/>
          <w:u w:val="single"/>
        </w:rPr>
        <w:t>The God Delusion</w:t>
      </w:r>
      <w:r w:rsidR="003673CC" w:rsidRPr="00D90D5F">
        <w:rPr>
          <w:rFonts w:ascii="Palatino Linotype" w:hAnsi="Palatino Linotype" w:cs="ADLaM Display"/>
          <w:color w:val="000000" w:themeColor="text1"/>
          <w:sz w:val="26"/>
          <w:szCs w:val="26"/>
        </w:rPr>
        <w:t xml:space="preserve"> has been popular, as well as another volume by Christopher Hitchens titled, </w:t>
      </w:r>
      <w:r w:rsidR="003673CC" w:rsidRPr="00D90D5F">
        <w:rPr>
          <w:rFonts w:ascii="Palatino Linotype" w:hAnsi="Palatino Linotype" w:cs="ADLaM Display"/>
          <w:color w:val="000000" w:themeColor="text1"/>
          <w:sz w:val="26"/>
          <w:szCs w:val="26"/>
          <w:u w:val="single"/>
        </w:rPr>
        <w:t>God Is Not Great: How Religion Poisons Everything</w:t>
      </w:r>
      <w:r w:rsidR="003673CC" w:rsidRPr="00D90D5F">
        <w:rPr>
          <w:rFonts w:ascii="Palatino Linotype" w:hAnsi="Palatino Linotype" w:cs="ADLaM Display"/>
          <w:color w:val="000000" w:themeColor="text1"/>
          <w:sz w:val="26"/>
          <w:szCs w:val="26"/>
        </w:rPr>
        <w:t xml:space="preserve">.  As a result, </w:t>
      </w:r>
      <w:r w:rsidR="003673CC" w:rsidRPr="00D90D5F">
        <w:rPr>
          <w:rFonts w:ascii="Palatino Linotype" w:hAnsi="Palatino Linotype" w:cs="ADLaM Display"/>
          <w:b/>
          <w:bCs/>
          <w:color w:val="006600"/>
          <w:sz w:val="26"/>
          <w:szCs w:val="26"/>
        </w:rPr>
        <w:t>ANTITHEISTS</w:t>
      </w:r>
      <w:r w:rsidR="003673CC" w:rsidRPr="00D90D5F">
        <w:rPr>
          <w:rFonts w:ascii="Palatino Linotype" w:hAnsi="Palatino Linotype" w:cs="ADLaM Display"/>
          <w:color w:val="000000" w:themeColor="text1"/>
          <w:sz w:val="26"/>
          <w:szCs w:val="26"/>
        </w:rPr>
        <w:t xml:space="preserve"> are receiving quite a hearing among people nowadays.  If their influence grows, Christians should be gravely concerned.</w:t>
      </w:r>
    </w:p>
    <w:p w14:paraId="4BBF03BB" w14:textId="2D08622A" w:rsidR="003673CC" w:rsidRPr="00D90D5F" w:rsidRDefault="003673CC"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26"/>
          <w:szCs w:val="26"/>
        </w:rPr>
      </w:pPr>
      <w:r w:rsidRPr="00D90D5F">
        <w:rPr>
          <w:rFonts w:ascii="Palatino Linotype" w:hAnsi="Palatino Linotype" w:cs="ADLaM Display"/>
          <w:color w:val="000000" w:themeColor="text1"/>
          <w:sz w:val="26"/>
          <w:szCs w:val="26"/>
        </w:rPr>
        <w:tab/>
        <w:t xml:space="preserve">In some professions, especially academia, Christians are feeling increased pressure to hide their faith.  As </w:t>
      </w:r>
      <w:r w:rsidRPr="00D90D5F">
        <w:rPr>
          <w:rFonts w:ascii="Palatino Linotype" w:hAnsi="Palatino Linotype" w:cs="ADLaM Display"/>
          <w:b/>
          <w:bCs/>
          <w:color w:val="006600"/>
          <w:sz w:val="26"/>
          <w:szCs w:val="26"/>
        </w:rPr>
        <w:t>ANTITHEISTS</w:t>
      </w:r>
      <w:r w:rsidR="00D90D5F" w:rsidRPr="00D90D5F">
        <w:rPr>
          <w:rFonts w:ascii="Palatino Linotype" w:hAnsi="Palatino Linotype" w:cs="ADLaM Display"/>
          <w:color w:val="000000" w:themeColor="text1"/>
          <w:sz w:val="26"/>
          <w:szCs w:val="26"/>
        </w:rPr>
        <w:t xml:space="preserve"> </w:t>
      </w:r>
      <w:r w:rsidRPr="00D90D5F">
        <w:rPr>
          <w:rFonts w:ascii="Palatino Linotype" w:hAnsi="Palatino Linotype" w:cs="ADLaM Display"/>
          <w:color w:val="000000" w:themeColor="text1"/>
          <w:sz w:val="26"/>
          <w:szCs w:val="26"/>
        </w:rPr>
        <w:t>ramp up their rhetoric and increase their hostility, we will see their influence take greater hold in other areas of society.  Richard Dawkins seriously puts forth the idea that religious training of children is a form of child abuse!  This is quite a disturbing thought to Christians, for sure.  As we should have learned already with social issues ranging from the acceptance of homosexuality as a valid lifestyle to abortion on demand, what was once unthinkable yesterday will likely be commonplace tomorrow.</w:t>
      </w:r>
    </w:p>
    <w:p w14:paraId="06E03D31" w14:textId="5A5B2248" w:rsidR="003673CC" w:rsidRDefault="003673CC"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8"/>
          <w:szCs w:val="8"/>
        </w:rPr>
      </w:pPr>
      <w:r w:rsidRPr="00D90D5F">
        <w:rPr>
          <w:rFonts w:ascii="Palatino Linotype" w:hAnsi="Palatino Linotype" w:cs="ADLaM Display"/>
          <w:color w:val="000000" w:themeColor="text1"/>
          <w:sz w:val="26"/>
          <w:szCs w:val="26"/>
        </w:rPr>
        <w:tab/>
        <w:t xml:space="preserve">Christians must prepare themselves for the possibility of persecution.  If we are having trouble being faithful today, just what will happen if tomorrow brings </w:t>
      </w:r>
      <w:r w:rsidRPr="00D90D5F">
        <w:rPr>
          <w:rFonts w:ascii="Palatino Linotype" w:hAnsi="Palatino Linotype" w:cs="ADLaM Display"/>
          <w:b/>
          <w:bCs/>
          <w:color w:val="006600"/>
          <w:sz w:val="26"/>
          <w:szCs w:val="26"/>
        </w:rPr>
        <w:t>ANTITHEISM</w:t>
      </w:r>
      <w:r w:rsidRPr="00D90D5F">
        <w:rPr>
          <w:rFonts w:ascii="Palatino Linotype" w:hAnsi="Palatino Linotype" w:cs="ADLaM Display"/>
          <w:color w:val="000000" w:themeColor="text1"/>
          <w:sz w:val="26"/>
          <w:szCs w:val="26"/>
        </w:rPr>
        <w:t xml:space="preserve"> as a prevailing cultural norm?</w:t>
      </w:r>
      <w:r w:rsidR="00D90D5F">
        <w:rPr>
          <w:rFonts w:ascii="Palatino Linotype" w:hAnsi="Palatino Linotype" w:cs="ADLaM Display"/>
          <w:color w:val="000000" w:themeColor="text1"/>
          <w:sz w:val="26"/>
          <w:szCs w:val="26"/>
        </w:rPr>
        <w:t xml:space="preserve">  </w:t>
      </w:r>
    </w:p>
    <w:p w14:paraId="0C77D340" w14:textId="77777777" w:rsidR="00D90D5F" w:rsidRPr="00D90D5F" w:rsidRDefault="00D90D5F"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Palatino Linotype" w:hAnsi="Palatino Linotype" w:cs="ADLaM Display"/>
          <w:color w:val="000000" w:themeColor="text1"/>
          <w:sz w:val="8"/>
          <w:szCs w:val="8"/>
        </w:rPr>
      </w:pPr>
    </w:p>
    <w:sectPr w:rsidR="00D90D5F" w:rsidRPr="00D90D5F" w:rsidSect="00AE7AC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45B54"/>
    <w:rsid w:val="000576B6"/>
    <w:rsid w:val="00081E72"/>
    <w:rsid w:val="000A2A76"/>
    <w:rsid w:val="000E739A"/>
    <w:rsid w:val="001166B8"/>
    <w:rsid w:val="001501CE"/>
    <w:rsid w:val="00182501"/>
    <w:rsid w:val="001A63D6"/>
    <w:rsid w:val="001E3DC7"/>
    <w:rsid w:val="00230484"/>
    <w:rsid w:val="00296572"/>
    <w:rsid w:val="002A228C"/>
    <w:rsid w:val="002A6596"/>
    <w:rsid w:val="002B6A8C"/>
    <w:rsid w:val="00310E56"/>
    <w:rsid w:val="00351040"/>
    <w:rsid w:val="003673CC"/>
    <w:rsid w:val="00375AE0"/>
    <w:rsid w:val="003C5BA0"/>
    <w:rsid w:val="003D7D61"/>
    <w:rsid w:val="00414F92"/>
    <w:rsid w:val="00417405"/>
    <w:rsid w:val="00425B87"/>
    <w:rsid w:val="0042782F"/>
    <w:rsid w:val="004D16D6"/>
    <w:rsid w:val="004F5B1C"/>
    <w:rsid w:val="004F630B"/>
    <w:rsid w:val="00517D21"/>
    <w:rsid w:val="00590141"/>
    <w:rsid w:val="005901A3"/>
    <w:rsid w:val="005A465C"/>
    <w:rsid w:val="005B45B8"/>
    <w:rsid w:val="005C67D3"/>
    <w:rsid w:val="005D1FF3"/>
    <w:rsid w:val="0066418F"/>
    <w:rsid w:val="00674C92"/>
    <w:rsid w:val="006862CA"/>
    <w:rsid w:val="006D1FD7"/>
    <w:rsid w:val="006E174D"/>
    <w:rsid w:val="006F5246"/>
    <w:rsid w:val="00744232"/>
    <w:rsid w:val="00745233"/>
    <w:rsid w:val="0077438F"/>
    <w:rsid w:val="00785F7B"/>
    <w:rsid w:val="00787C10"/>
    <w:rsid w:val="0079159C"/>
    <w:rsid w:val="007B5BAE"/>
    <w:rsid w:val="007C1E7B"/>
    <w:rsid w:val="007C6F9C"/>
    <w:rsid w:val="00831A24"/>
    <w:rsid w:val="00846BBB"/>
    <w:rsid w:val="00894243"/>
    <w:rsid w:val="008D17C9"/>
    <w:rsid w:val="008D688D"/>
    <w:rsid w:val="00902DEE"/>
    <w:rsid w:val="0091772F"/>
    <w:rsid w:val="00972452"/>
    <w:rsid w:val="009938FB"/>
    <w:rsid w:val="009A03BE"/>
    <w:rsid w:val="009A2F5D"/>
    <w:rsid w:val="009C1972"/>
    <w:rsid w:val="009D5E9B"/>
    <w:rsid w:val="00A66E13"/>
    <w:rsid w:val="00A77C41"/>
    <w:rsid w:val="00A8347E"/>
    <w:rsid w:val="00AA7143"/>
    <w:rsid w:val="00AB44B8"/>
    <w:rsid w:val="00AD1927"/>
    <w:rsid w:val="00AE7AC8"/>
    <w:rsid w:val="00AF3470"/>
    <w:rsid w:val="00AF76A7"/>
    <w:rsid w:val="00AF7F23"/>
    <w:rsid w:val="00B073F6"/>
    <w:rsid w:val="00B13960"/>
    <w:rsid w:val="00B57755"/>
    <w:rsid w:val="00BC3764"/>
    <w:rsid w:val="00BF0CD4"/>
    <w:rsid w:val="00C3195F"/>
    <w:rsid w:val="00C73256"/>
    <w:rsid w:val="00CB31D2"/>
    <w:rsid w:val="00CB3ACE"/>
    <w:rsid w:val="00CF547D"/>
    <w:rsid w:val="00CF6FDD"/>
    <w:rsid w:val="00D06786"/>
    <w:rsid w:val="00D1701C"/>
    <w:rsid w:val="00D22E31"/>
    <w:rsid w:val="00D531DD"/>
    <w:rsid w:val="00D81B34"/>
    <w:rsid w:val="00D83650"/>
    <w:rsid w:val="00D90D5F"/>
    <w:rsid w:val="00D93C55"/>
    <w:rsid w:val="00DA54AC"/>
    <w:rsid w:val="00DF4F30"/>
    <w:rsid w:val="00E25AB6"/>
    <w:rsid w:val="00E95821"/>
    <w:rsid w:val="00E97E3C"/>
    <w:rsid w:val="00ED22E8"/>
    <w:rsid w:val="00ED5A17"/>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4</cp:revision>
  <cp:lastPrinted>2026-03-19T21:26:00Z</cp:lastPrinted>
  <dcterms:created xsi:type="dcterms:W3CDTF">2026-03-19T21:27:00Z</dcterms:created>
  <dcterms:modified xsi:type="dcterms:W3CDTF">2026-03-24T19:18:00Z</dcterms:modified>
</cp:coreProperties>
</file>