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3D1C2" w14:textId="5DBB9D1A" w:rsidR="008D688D" w:rsidRPr="00F00648" w:rsidRDefault="00F00648" w:rsidP="00F00648">
      <w:pPr>
        <w:spacing w:after="0" w:line="240" w:lineRule="auto"/>
        <w:jc w:val="center"/>
        <w:rPr>
          <w:rFonts w:ascii="Baskerville Old Face" w:hAnsi="Baskerville Old Face"/>
          <w:b/>
          <w:bCs/>
          <w:color w:val="E36C0A" w:themeColor="accent6" w:themeShade="BF"/>
          <w:sz w:val="40"/>
          <w:szCs w:val="40"/>
          <w:u w:val="single"/>
        </w:rPr>
      </w:pPr>
      <w:r w:rsidRPr="00F00648">
        <w:rPr>
          <w:rFonts w:ascii="Baskerville Old Face" w:hAnsi="Baskerville Old Face"/>
          <w:b/>
          <w:bCs/>
          <w:color w:val="E36C0A" w:themeColor="accent6" w:themeShade="BF"/>
          <w:sz w:val="40"/>
          <w:szCs w:val="40"/>
          <w:u w:val="single"/>
        </w:rPr>
        <w:t>Mount Rushmore National Park</w:t>
      </w:r>
    </w:p>
    <w:p w14:paraId="2F89D2F8" w14:textId="4E2FE3D3" w:rsidR="00F00648" w:rsidRPr="00F00648" w:rsidRDefault="00F00648" w:rsidP="00F00648">
      <w:pPr>
        <w:spacing w:after="0" w:line="240" w:lineRule="auto"/>
        <w:jc w:val="center"/>
        <w:rPr>
          <w:rFonts w:ascii="Baskerville Old Face" w:hAnsi="Baskerville Old Face"/>
        </w:rPr>
      </w:pPr>
      <w:r w:rsidRPr="00F00648">
        <w:rPr>
          <w:rFonts w:ascii="Baskerville Old Face" w:hAnsi="Baskerville Old Face"/>
        </w:rPr>
        <w:t>Ken Sils - continued from the front</w:t>
      </w:r>
    </w:p>
    <w:p w14:paraId="4C4B1F1E" w14:textId="77777777" w:rsidR="00F00648" w:rsidRDefault="00F00648" w:rsidP="00F00648">
      <w:pPr>
        <w:spacing w:after="0" w:line="240" w:lineRule="auto"/>
      </w:pPr>
    </w:p>
    <w:p w14:paraId="21583D59" w14:textId="2FDCFFB9" w:rsidR="00F00648" w:rsidRDefault="00F00648" w:rsidP="00081E72">
      <w:pPr>
        <w:spacing w:after="0" w:line="240" w:lineRule="auto"/>
        <w:jc w:val="center"/>
      </w:pPr>
      <w:r>
        <w:rPr>
          <w:noProof/>
        </w:rPr>
        <w:drawing>
          <wp:inline distT="0" distB="0" distL="0" distR="0" wp14:anchorId="64B4DB2E" wp14:editId="0949593E">
            <wp:extent cx="2447925" cy="1223645"/>
            <wp:effectExtent l="133350" t="114300" r="123825" b="167005"/>
            <wp:docPr id="955361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361407" name="Picture 1"/>
                    <pic:cNvPicPr>
                      <a:picLocks noChangeAspect="1"/>
                    </pic:cNvPicPr>
                  </pic:nvPicPr>
                  <pic:blipFill>
                    <a:blip r:embed="rId4">
                      <a:extLst>
                        <a:ext uri="{BEBA8EAE-BF5A-486C-A8C5-ECC9F3942E4B}">
                          <a14:imgProps xmlns:a14="http://schemas.microsoft.com/office/drawing/2010/main">
                            <a14:imgLayer r:embed="rId5">
                              <a14:imgEffect>
                                <a14:sharpenSoften amount="50000"/>
                              </a14:imgEffect>
                              <a14:imgEffect>
                                <a14:colorTemperature colorTemp="72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447925" cy="12236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7A3FCBC" w14:textId="3186E9DA" w:rsidR="00F00648" w:rsidRDefault="00674C92" w:rsidP="00081E72">
      <w:pPr>
        <w:spacing w:after="0" w:line="240" w:lineRule="auto"/>
        <w:jc w:val="both"/>
        <w:rPr>
          <w:rFonts w:ascii="Baskerville Old Face" w:hAnsi="Baskerville Old Face"/>
        </w:rPr>
      </w:pPr>
      <w:r>
        <w:rPr>
          <w:rFonts w:ascii="Baskerville Old Face" w:hAnsi="Baskerville Old Face"/>
        </w:rPr>
        <w:tab/>
      </w:r>
      <w:r w:rsidR="00F00648" w:rsidRPr="00F00648">
        <w:rPr>
          <w:rFonts w:ascii="Baskerville Old Face" w:hAnsi="Baskerville Old Face"/>
        </w:rPr>
        <w:t>Let me encourage all the married couples out there – take</w:t>
      </w:r>
      <w:r w:rsidR="00F00648">
        <w:rPr>
          <w:rFonts w:ascii="Baskerville Old Face" w:hAnsi="Baskerville Old Face"/>
        </w:rPr>
        <w:t xml:space="preserve"> a trip together.  One of the things </w:t>
      </w:r>
      <w:r w:rsidR="005B45B8">
        <w:rPr>
          <w:rFonts w:ascii="Baskerville Old Face" w:hAnsi="Baskerville Old Face"/>
        </w:rPr>
        <w:t>I have</w:t>
      </w:r>
      <w:r w:rsidR="00F00648">
        <w:rPr>
          <w:rFonts w:ascii="Baskerville Old Face" w:hAnsi="Baskerville Old Face"/>
        </w:rPr>
        <w:t xml:space="preserve"> noticed from those who have successful, thriving marriage</w:t>
      </w:r>
      <w:r>
        <w:rPr>
          <w:rFonts w:ascii="Baskerville Old Face" w:hAnsi="Baskerville Old Face"/>
        </w:rPr>
        <w:t>s</w:t>
      </w:r>
      <w:r w:rsidR="00F00648">
        <w:rPr>
          <w:rFonts w:ascii="Baskerville Old Face" w:hAnsi="Baskerville Old Face"/>
        </w:rPr>
        <w:t xml:space="preserve"> are those who make efforts to be together </w:t>
      </w:r>
      <w:r w:rsidR="00230484">
        <w:rPr>
          <w:rFonts w:ascii="Baskerville Old Face" w:hAnsi="Baskerville Old Face"/>
        </w:rPr>
        <w:t>“</w:t>
      </w:r>
      <w:r w:rsidR="00F00648">
        <w:rPr>
          <w:rFonts w:ascii="Baskerville Old Face" w:hAnsi="Baskerville Old Face"/>
        </w:rPr>
        <w:t>alone</w:t>
      </w:r>
      <w:r w:rsidR="005B45B8">
        <w:rPr>
          <w:rFonts w:ascii="Baskerville Old Face" w:hAnsi="Baskerville Old Face"/>
        </w:rPr>
        <w:t>.”</w:t>
      </w:r>
      <w:r w:rsidR="00F00648">
        <w:rPr>
          <w:rFonts w:ascii="Baskerville Old Face" w:hAnsi="Baskerville Old Face"/>
        </w:rPr>
        <w:t xml:space="preserve">  That’s </w:t>
      </w:r>
      <w:r w:rsidR="005B45B8">
        <w:rPr>
          <w:rFonts w:ascii="Baskerville Old Face" w:hAnsi="Baskerville Old Face"/>
        </w:rPr>
        <w:t>an</w:t>
      </w:r>
      <w:r w:rsidR="00F00648">
        <w:rPr>
          <w:rFonts w:ascii="Baskerville Old Face" w:hAnsi="Baskerville Old Face"/>
        </w:rPr>
        <w:t xml:space="preserve"> odd phrase, but it’s true.  Looking at recent divorce statistics, the average 1</w:t>
      </w:r>
      <w:r w:rsidR="00F00648" w:rsidRPr="00F00648">
        <w:rPr>
          <w:rFonts w:ascii="Baskerville Old Face" w:hAnsi="Baskerville Old Face"/>
          <w:vertAlign w:val="superscript"/>
        </w:rPr>
        <w:t>st</w:t>
      </w:r>
      <w:r w:rsidR="00F00648">
        <w:rPr>
          <w:rFonts w:ascii="Baskerville Old Face" w:hAnsi="Baskerville Old Face"/>
        </w:rPr>
        <w:t xml:space="preserve"> marriage in America lasts less than 8 years!  From the things I often hear from experts, many marriages take a rocky turn at the birth of children and after the second child is born, the odds explode towards divorce.  Why?  People know they made vows to their spouse, but </w:t>
      </w:r>
      <w:r w:rsidR="005B45B8">
        <w:rPr>
          <w:rFonts w:ascii="Baskerville Old Face" w:hAnsi="Baskerville Old Face"/>
        </w:rPr>
        <w:t>they</w:t>
      </w:r>
      <w:r w:rsidR="00F00648">
        <w:rPr>
          <w:rFonts w:ascii="Baskerville Old Face" w:hAnsi="Baskerville Old Face"/>
        </w:rPr>
        <w:t xml:space="preserve"> just allow their love to slowly die, consumed by the wear of the daily trials and cares life brings!</w:t>
      </w:r>
      <w:r>
        <w:rPr>
          <w:rFonts w:ascii="Baskerville Old Face" w:hAnsi="Baskerville Old Face"/>
        </w:rPr>
        <w:t xml:space="preserve">  Husbands, allow me to encourage you to speak as the Shulamite woman recalls her shepherd boy saying in </w:t>
      </w:r>
      <w:r w:rsidRPr="00B57755">
        <w:rPr>
          <w:rFonts w:ascii="Baskerville Old Face" w:hAnsi="Baskerville Old Face"/>
          <w:b/>
          <w:bCs/>
          <w:color w:val="E36C0A" w:themeColor="accent6" w:themeShade="BF"/>
        </w:rPr>
        <w:t>Song of Soloman 2:10-12</w:t>
      </w:r>
      <w:r>
        <w:rPr>
          <w:rFonts w:ascii="Baskerville Old Face" w:hAnsi="Baskerville Old Face"/>
        </w:rPr>
        <w:t xml:space="preserve">, </w:t>
      </w:r>
      <w:r w:rsidRPr="00B57755">
        <w:rPr>
          <w:rFonts w:ascii="Baskerville Old Face" w:hAnsi="Baskerville Old Face"/>
          <w:b/>
          <w:bCs/>
          <w:i/>
          <w:iCs/>
          <w:color w:val="E36C0A" w:themeColor="accent6" w:themeShade="BF"/>
        </w:rPr>
        <w:t>“My beloved spoke, and said to me: rise up, my love, my fair one, and come away.  The flowers appear on the earth; the time for singing has come, and the voice of the turtledove is heard in our land.  The fig tree puts forth her green figs, and the vines with the tender grapes give a good smell.  Rise up, my love, my fair one, and come away!”</w:t>
      </w:r>
      <w:r>
        <w:rPr>
          <w:rFonts w:ascii="Baskerville Old Face" w:hAnsi="Baskerville Old Face"/>
        </w:rPr>
        <w:t xml:space="preserve">  Yes, life is demanding and </w:t>
      </w:r>
      <w:r w:rsidR="005B45B8">
        <w:rPr>
          <w:rFonts w:ascii="Baskerville Old Face" w:hAnsi="Baskerville Old Face"/>
        </w:rPr>
        <w:t>it is</w:t>
      </w:r>
      <w:r>
        <w:rPr>
          <w:rFonts w:ascii="Baskerville Old Face" w:hAnsi="Baskerville Old Face"/>
        </w:rPr>
        <w:t xml:space="preserve"> hard to get away, especially with young crumb crunchers, but you can if you want to.  A trip to the west end of </w:t>
      </w:r>
      <w:r w:rsidR="005B45B8">
        <w:rPr>
          <w:rFonts w:ascii="Baskerville Old Face" w:hAnsi="Baskerville Old Face"/>
        </w:rPr>
        <w:t>D</w:t>
      </w:r>
      <w:r>
        <w:rPr>
          <w:rFonts w:ascii="Baskerville Old Face" w:hAnsi="Baskerville Old Face"/>
        </w:rPr>
        <w:t xml:space="preserve">auphin </w:t>
      </w:r>
      <w:r w:rsidR="005B45B8">
        <w:rPr>
          <w:rFonts w:ascii="Baskerville Old Face" w:hAnsi="Baskerville Old Face"/>
        </w:rPr>
        <w:t>I</w:t>
      </w:r>
      <w:r>
        <w:rPr>
          <w:rFonts w:ascii="Baskerville Old Face" w:hAnsi="Baskerville Old Face"/>
        </w:rPr>
        <w:t xml:space="preserve">sland to catch </w:t>
      </w:r>
      <w:r w:rsidR="005B45B8">
        <w:rPr>
          <w:rFonts w:ascii="Baskerville Old Face" w:hAnsi="Baskerville Old Face"/>
        </w:rPr>
        <w:t>an</w:t>
      </w:r>
      <w:r>
        <w:rPr>
          <w:rFonts w:ascii="Baskerville Old Face" w:hAnsi="Baskerville Old Face"/>
        </w:rPr>
        <w:t xml:space="preserve"> awe-inspiring sunset is easy from Mobile and </w:t>
      </w:r>
      <w:r w:rsidR="005B45B8">
        <w:rPr>
          <w:rFonts w:ascii="Baskerville Old Face" w:hAnsi="Baskerville Old Face"/>
        </w:rPr>
        <w:t>it’s</w:t>
      </w:r>
      <w:r>
        <w:rPr>
          <w:rFonts w:ascii="Baskerville Old Face" w:hAnsi="Baskerville Old Face"/>
        </w:rPr>
        <w:t xml:space="preserve"> free</w:t>
      </w:r>
      <w:r w:rsidR="005B45B8">
        <w:rPr>
          <w:rFonts w:ascii="Baskerville Old Face" w:hAnsi="Baskerville Old Face"/>
        </w:rPr>
        <w:t xml:space="preserve"> too!</w:t>
      </w:r>
      <w:r>
        <w:rPr>
          <w:rFonts w:ascii="Baskerville Old Face" w:hAnsi="Baskerville Old Face"/>
        </w:rPr>
        <w:t xml:space="preserve">  In other words, you can… if you want to.  Spend time with him/her alone.  Your spouse needs that, and hopefully, </w:t>
      </w:r>
      <w:r w:rsidR="005B45B8">
        <w:rPr>
          <w:rFonts w:ascii="Baskerville Old Face" w:hAnsi="Baskerville Old Face"/>
        </w:rPr>
        <w:t>it is</w:t>
      </w:r>
      <w:r>
        <w:rPr>
          <w:rFonts w:ascii="Baskerville Old Face" w:hAnsi="Baskerville Old Face"/>
        </w:rPr>
        <w:t xml:space="preserve"> not too late to renew that passion, desire and union that God wants you to have for each other.  Marriage is beautiful, </w:t>
      </w:r>
      <w:r w:rsidR="00B57755">
        <w:rPr>
          <w:rFonts w:ascii="Baskerville Old Face" w:hAnsi="Baskerville Old Face"/>
        </w:rPr>
        <w:t>but how quickly it can turn if you don’t work to preserve your garden!</w:t>
      </w:r>
    </w:p>
    <w:p w14:paraId="0E2B6432" w14:textId="136CC892" w:rsidR="00081E72" w:rsidRDefault="00B57755" w:rsidP="00081E72">
      <w:pPr>
        <w:spacing w:after="0" w:line="240" w:lineRule="auto"/>
        <w:jc w:val="both"/>
        <w:rPr>
          <w:rFonts w:ascii="Baskerville Old Face" w:hAnsi="Baskerville Old Face"/>
        </w:rPr>
      </w:pPr>
      <w:r>
        <w:rPr>
          <w:rFonts w:ascii="Baskerville Old Face" w:hAnsi="Baskerville Old Face"/>
        </w:rPr>
        <w:tab/>
        <w:t>You may have been thinking, Ken are you going to speak about Mount Rushmore in this article?  Sandra and I arrived on Friday evening in Rapid City and that was the 1</w:t>
      </w:r>
      <w:r w:rsidRPr="00B57755">
        <w:rPr>
          <w:rFonts w:ascii="Baskerville Old Face" w:hAnsi="Baskerville Old Face"/>
          <w:vertAlign w:val="superscript"/>
        </w:rPr>
        <w:t>st</w:t>
      </w:r>
      <w:r>
        <w:rPr>
          <w:rFonts w:ascii="Baskerville Old Face" w:hAnsi="Baskerville Old Face"/>
        </w:rPr>
        <w:t xml:space="preserve"> place we went Saturday morning.  I didn’t know what to expect for I’ve seen reviews that Mount Rushmore was “awesome” to “don’t waste your time, it’s nothing to see!”  Oh, yes… it was spectacular!  It was so good, Sandra and I went back Tuesday afternoon to just take it</w:t>
      </w:r>
      <w:r w:rsidR="005B45B8">
        <w:rPr>
          <w:rFonts w:ascii="Baskerville Old Face" w:hAnsi="Baskerville Old Face"/>
        </w:rPr>
        <w:t xml:space="preserve"> in</w:t>
      </w:r>
      <w:r>
        <w:rPr>
          <w:rFonts w:ascii="Baskerville Old Face" w:hAnsi="Baskerville Old Face"/>
        </w:rPr>
        <w:t xml:space="preserve"> once more before we left!  As I looked at it, it dawned on me, “On God’s beautiful creative work, man can do amazingly beautiful and meaningful things!”  </w:t>
      </w:r>
      <w:r w:rsidRPr="00B57755">
        <w:rPr>
          <w:rFonts w:ascii="Baskerville Old Face" w:hAnsi="Baskerville Old Face"/>
        </w:rPr>
        <w:t>Gutzon Borglum</w:t>
      </w:r>
      <w:r>
        <w:rPr>
          <w:rFonts w:ascii="Baskerville Old Face" w:hAnsi="Baskerville Old Face"/>
        </w:rPr>
        <w:t xml:space="preserve">, an America </w:t>
      </w:r>
      <w:r w:rsidR="00081E72">
        <w:rPr>
          <w:rFonts w:ascii="Baskerville Old Face" w:hAnsi="Baskerville Old Face"/>
        </w:rPr>
        <w:t>s</w:t>
      </w:r>
      <w:r>
        <w:rPr>
          <w:rFonts w:ascii="Baskerville Old Face" w:hAnsi="Baskerville Old Face"/>
        </w:rPr>
        <w:t>culpture</w:t>
      </w:r>
      <w:r w:rsidR="005B45B8">
        <w:rPr>
          <w:rFonts w:ascii="Baskerville Old Face" w:hAnsi="Baskerville Old Face"/>
        </w:rPr>
        <w:t>r</w:t>
      </w:r>
      <w:r w:rsidR="00081E72">
        <w:rPr>
          <w:rFonts w:ascii="Baskerville Old Face" w:hAnsi="Baskerville Old Face"/>
        </w:rPr>
        <w:t>,</w:t>
      </w:r>
      <w:r>
        <w:rPr>
          <w:rFonts w:ascii="Baskerville Old Face" w:hAnsi="Baskerville Old Face"/>
        </w:rPr>
        <w:t xml:space="preserve"> spend the later part of his life c</w:t>
      </w:r>
      <w:r w:rsidR="005B45B8">
        <w:rPr>
          <w:rFonts w:ascii="Baskerville Old Face" w:hAnsi="Baskerville Old Face"/>
        </w:rPr>
        <w:t>ar</w:t>
      </w:r>
      <w:r>
        <w:rPr>
          <w:rFonts w:ascii="Baskerville Old Face" w:hAnsi="Baskerville Old Face"/>
        </w:rPr>
        <w:t xml:space="preserve">ving </w:t>
      </w:r>
      <w:r w:rsidR="00081E72">
        <w:rPr>
          <w:rFonts w:ascii="Baskerville Old Face" w:hAnsi="Baskerville Old Face"/>
        </w:rPr>
        <w:t>four</w:t>
      </w:r>
      <w:r>
        <w:rPr>
          <w:rFonts w:ascii="Baskerville Old Face" w:hAnsi="Baskerville Old Face"/>
        </w:rPr>
        <w:t xml:space="preserve"> faces of America’s greatest presidents on that mountain wall!   Each year, 2.5 million visitors come to Mount Rushmore </w:t>
      </w:r>
      <w:r w:rsidR="00846BBB">
        <w:rPr>
          <w:rFonts w:ascii="Baskerville Old Face" w:hAnsi="Baskerville Old Face"/>
        </w:rPr>
        <w:t>to just look… to take in the view, reminding us of “great leaders” who helped this country</w:t>
      </w:r>
      <w:r w:rsidR="005B45B8">
        <w:rPr>
          <w:rFonts w:ascii="Baskerville Old Face" w:hAnsi="Baskerville Old Face"/>
        </w:rPr>
        <w:t>:</w:t>
      </w:r>
      <w:r w:rsidR="00846BBB">
        <w:rPr>
          <w:rFonts w:ascii="Baskerville Old Face" w:hAnsi="Baskerville Old Face"/>
        </w:rPr>
        <w:t xml:space="preserve"> start, </w:t>
      </w:r>
      <w:r w:rsidR="00081E72">
        <w:rPr>
          <w:rFonts w:ascii="Baskerville Old Face" w:hAnsi="Baskerville Old Face"/>
        </w:rPr>
        <w:t>expand</w:t>
      </w:r>
      <w:r w:rsidR="00846BBB">
        <w:rPr>
          <w:rFonts w:ascii="Baskerville Old Face" w:hAnsi="Baskerville Old Face"/>
        </w:rPr>
        <w:t xml:space="preserve">, survive and </w:t>
      </w:r>
      <w:r w:rsidR="00081E72">
        <w:rPr>
          <w:rFonts w:ascii="Baskerville Old Face" w:hAnsi="Baskerville Old Face"/>
        </w:rPr>
        <w:t xml:space="preserve">continue </w:t>
      </w:r>
      <w:r w:rsidR="00846BBB">
        <w:rPr>
          <w:rFonts w:ascii="Baskerville Old Face" w:hAnsi="Baskerville Old Face"/>
        </w:rPr>
        <w:t>flourish</w:t>
      </w:r>
      <w:r w:rsidR="00081E72">
        <w:rPr>
          <w:rFonts w:ascii="Baskerville Old Face" w:hAnsi="Baskerville Old Face"/>
        </w:rPr>
        <w:t>ing</w:t>
      </w:r>
      <w:r w:rsidR="00846BBB">
        <w:rPr>
          <w:rFonts w:ascii="Baskerville Old Face" w:hAnsi="Baskerville Old Face"/>
        </w:rPr>
        <w:t xml:space="preserve">!  </w:t>
      </w:r>
      <w:r w:rsidR="00846BBB">
        <w:rPr>
          <w:rFonts w:ascii="Baskerville Old Face" w:hAnsi="Baskerville Old Face"/>
        </w:rPr>
        <w:tab/>
      </w:r>
    </w:p>
    <w:p w14:paraId="1A580BE4" w14:textId="61F7D947" w:rsidR="005B45B8" w:rsidRDefault="00081E72" w:rsidP="00081E72">
      <w:pPr>
        <w:spacing w:after="0" w:line="240" w:lineRule="auto"/>
        <w:jc w:val="both"/>
        <w:rPr>
          <w:rFonts w:ascii="Baskerville Old Face" w:hAnsi="Baskerville Old Face"/>
        </w:rPr>
      </w:pPr>
      <w:r>
        <w:rPr>
          <w:rFonts w:ascii="Baskerville Old Face" w:hAnsi="Baskerville Old Face"/>
        </w:rPr>
        <w:tab/>
      </w:r>
      <w:r w:rsidR="00846BBB">
        <w:rPr>
          <w:rFonts w:ascii="Baskerville Old Face" w:hAnsi="Baskerville Old Face"/>
        </w:rPr>
        <w:t xml:space="preserve">These </w:t>
      </w:r>
      <w:r w:rsidR="005B45B8">
        <w:rPr>
          <w:rFonts w:ascii="Baskerville Old Face" w:hAnsi="Baskerville Old Face"/>
        </w:rPr>
        <w:t>four</w:t>
      </w:r>
      <w:r w:rsidR="00846BBB">
        <w:rPr>
          <w:rFonts w:ascii="Baskerville Old Face" w:hAnsi="Baskerville Old Face"/>
        </w:rPr>
        <w:t xml:space="preserve"> men were great Americans</w:t>
      </w:r>
      <w:r>
        <w:rPr>
          <w:rFonts w:ascii="Baskerville Old Face" w:hAnsi="Baskerville Old Face"/>
        </w:rPr>
        <w:t>.  T</w:t>
      </w:r>
      <w:r w:rsidR="00846BBB">
        <w:rPr>
          <w:rFonts w:ascii="Baskerville Old Face" w:hAnsi="Baskerville Old Face"/>
        </w:rPr>
        <w:t>hey’ve been immortalized in stone, c</w:t>
      </w:r>
      <w:r>
        <w:rPr>
          <w:rFonts w:ascii="Baskerville Old Face" w:hAnsi="Baskerville Old Face"/>
        </w:rPr>
        <w:t>ar</w:t>
      </w:r>
      <w:r w:rsidR="00846BBB">
        <w:rPr>
          <w:rFonts w:ascii="Baskerville Old Face" w:hAnsi="Baskerville Old Face"/>
        </w:rPr>
        <w:t xml:space="preserve">ved into the minds and hearts of our fellow countrymen.  Yes, I appreciate them… but, there is ONE who has a continuous, spiritual MONUMENT erected to Him </w:t>
      </w:r>
      <w:r>
        <w:rPr>
          <w:rFonts w:ascii="Baskerville Old Face" w:hAnsi="Baskerville Old Face"/>
        </w:rPr>
        <w:t>so that</w:t>
      </w:r>
      <w:r w:rsidR="00846BBB">
        <w:rPr>
          <w:rFonts w:ascii="Baskerville Old Face" w:hAnsi="Baskerville Old Face"/>
        </w:rPr>
        <w:t xml:space="preserve"> we, as Christians, </w:t>
      </w:r>
      <w:r w:rsidR="005B45B8">
        <w:rPr>
          <w:rFonts w:ascii="Baskerville Old Face" w:hAnsi="Baskerville Old Face"/>
        </w:rPr>
        <w:t>can</w:t>
      </w:r>
      <w:r w:rsidR="00846BBB">
        <w:rPr>
          <w:rFonts w:ascii="Baskerville Old Face" w:hAnsi="Baskerville Old Face"/>
        </w:rPr>
        <w:t xml:space="preserve"> immortalize </w:t>
      </w:r>
      <w:r>
        <w:rPr>
          <w:rFonts w:ascii="Baskerville Old Face" w:hAnsi="Baskerville Old Face"/>
        </w:rPr>
        <w:t xml:space="preserve">Him </w:t>
      </w:r>
      <w:r w:rsidR="00846BBB">
        <w:rPr>
          <w:rFonts w:ascii="Baskerville Old Face" w:hAnsi="Baskerville Old Face"/>
        </w:rPr>
        <w:t>in</w:t>
      </w:r>
      <w:r>
        <w:rPr>
          <w:rFonts w:ascii="Baskerville Old Face" w:hAnsi="Baskerville Old Face"/>
        </w:rPr>
        <w:t>to</w:t>
      </w:r>
      <w:r w:rsidR="00846BBB">
        <w:rPr>
          <w:rFonts w:ascii="Baskerville Old Face" w:hAnsi="Baskerville Old Face"/>
        </w:rPr>
        <w:t xml:space="preserve"> our hearts and minds </w:t>
      </w:r>
      <w:r w:rsidR="00230484">
        <w:rPr>
          <w:rFonts w:ascii="Baskerville Old Face" w:hAnsi="Baskerville Old Face"/>
        </w:rPr>
        <w:t>each</w:t>
      </w:r>
      <w:r w:rsidR="00846BBB">
        <w:rPr>
          <w:rFonts w:ascii="Baskerville Old Face" w:hAnsi="Baskerville Old Face"/>
        </w:rPr>
        <w:t xml:space="preserve"> Sunday: our Redeemer, Jesus Christ!  Memorials serve a gr</w:t>
      </w:r>
      <w:r>
        <w:rPr>
          <w:rFonts w:ascii="Baskerville Old Face" w:hAnsi="Baskerville Old Face"/>
        </w:rPr>
        <w:t>and</w:t>
      </w:r>
      <w:r w:rsidR="00846BBB">
        <w:rPr>
          <w:rFonts w:ascii="Baskerville Old Face" w:hAnsi="Baskerville Old Face"/>
        </w:rPr>
        <w:t xml:space="preserve"> purpose.  This is why we have tombstones, museums and yes, Mount Rushmore!  This is the effect of the commands given in the New Testament for </w:t>
      </w:r>
      <w:r w:rsidRPr="00081E72">
        <w:rPr>
          <w:rFonts w:ascii="Baskerville Old Face" w:hAnsi="Baskerville Old Face"/>
          <w:u w:val="single"/>
        </w:rPr>
        <w:t>T</w:t>
      </w:r>
      <w:r w:rsidR="00846BBB" w:rsidRPr="00081E72">
        <w:rPr>
          <w:rFonts w:ascii="Baskerville Old Face" w:hAnsi="Baskerville Old Face"/>
          <w:u w:val="single"/>
        </w:rPr>
        <w:t>he Lord’s Supper</w:t>
      </w:r>
      <w:r w:rsidR="00846BBB">
        <w:rPr>
          <w:rFonts w:ascii="Baskerville Old Face" w:hAnsi="Baskerville Old Face"/>
        </w:rPr>
        <w:t xml:space="preserve"> – to help us gaze, ponder, reflect and meditate on an event that we were</w:t>
      </w:r>
      <w:r>
        <w:rPr>
          <w:rFonts w:ascii="Baskerville Old Face" w:hAnsi="Baskerville Old Face"/>
        </w:rPr>
        <w:t xml:space="preserve"> not</w:t>
      </w:r>
      <w:r w:rsidR="00846BBB">
        <w:rPr>
          <w:rFonts w:ascii="Baskerville Old Face" w:hAnsi="Baskerville Old Face"/>
        </w:rPr>
        <w:t xml:space="preserve"> present</w:t>
      </w:r>
      <w:r w:rsidR="005B45B8">
        <w:rPr>
          <w:rFonts w:ascii="Baskerville Old Face" w:hAnsi="Baskerville Old Face"/>
        </w:rPr>
        <w:t xml:space="preserve"> at</w:t>
      </w:r>
      <w:r>
        <w:rPr>
          <w:rFonts w:ascii="Baskerville Old Face" w:hAnsi="Baskerville Old Face"/>
        </w:rPr>
        <w:t xml:space="preserve"> to observe</w:t>
      </w:r>
      <w:r w:rsidR="00846BBB">
        <w:rPr>
          <w:rFonts w:ascii="Baskerville Old Face" w:hAnsi="Baskerville Old Face"/>
        </w:rPr>
        <w:t xml:space="preserve">, but was the flashpoint of </w:t>
      </w:r>
      <w:r>
        <w:rPr>
          <w:rFonts w:ascii="Baskerville Old Face" w:hAnsi="Baskerville Old Face"/>
        </w:rPr>
        <w:t xml:space="preserve">all </w:t>
      </w:r>
      <w:r w:rsidR="00846BBB">
        <w:rPr>
          <w:rFonts w:ascii="Baskerville Old Face" w:hAnsi="Baskerville Old Face"/>
        </w:rPr>
        <w:t>human history!  Jesus died on that cross at Calvary!</w:t>
      </w:r>
      <w:r>
        <w:rPr>
          <w:rFonts w:ascii="Baskerville Old Face" w:hAnsi="Baskerville Old Face"/>
        </w:rPr>
        <w:t xml:space="preserve">  </w:t>
      </w:r>
      <w:r w:rsidR="00846BBB">
        <w:rPr>
          <w:rFonts w:ascii="Baskerville Old Face" w:hAnsi="Baskerville Old Face"/>
        </w:rPr>
        <w:t>Jesus, the Son of God – the Lamb, the Word, The Good Shepherd – gave His life that fateful d</w:t>
      </w:r>
      <w:r>
        <w:rPr>
          <w:rFonts w:ascii="Baskerville Old Face" w:hAnsi="Baskerville Old Face"/>
        </w:rPr>
        <w:t>ay</w:t>
      </w:r>
      <w:r w:rsidR="00846BBB">
        <w:rPr>
          <w:rFonts w:ascii="Baskerville Old Face" w:hAnsi="Baskerville Old Face"/>
        </w:rPr>
        <w:t xml:space="preserve"> to bear our transgressions, to heal us </w:t>
      </w:r>
      <w:r>
        <w:rPr>
          <w:rFonts w:ascii="Baskerville Old Face" w:hAnsi="Baskerville Old Face"/>
        </w:rPr>
        <w:t xml:space="preserve">from </w:t>
      </w:r>
      <w:r w:rsidR="00846BBB">
        <w:rPr>
          <w:rFonts w:ascii="Baskerville Old Face" w:hAnsi="Baskerville Old Face"/>
        </w:rPr>
        <w:t>our spiritual wounds caused by</w:t>
      </w:r>
      <w:r>
        <w:rPr>
          <w:rFonts w:ascii="Baskerville Old Face" w:hAnsi="Baskerville Old Face"/>
        </w:rPr>
        <w:t xml:space="preserve"> </w:t>
      </w:r>
      <w:r w:rsidR="00846BBB">
        <w:rPr>
          <w:rFonts w:ascii="Baskerville Old Face" w:hAnsi="Baskerville Old Face"/>
        </w:rPr>
        <w:t xml:space="preserve">sin!  Each first day of the week, we </w:t>
      </w:r>
      <w:r>
        <w:rPr>
          <w:rFonts w:ascii="Baskerville Old Face" w:hAnsi="Baskerville Old Face"/>
        </w:rPr>
        <w:t>eat</w:t>
      </w:r>
      <w:r w:rsidR="00846BBB">
        <w:rPr>
          <w:rFonts w:ascii="Baskerville Old Face" w:hAnsi="Baskerville Old Face"/>
        </w:rPr>
        <w:t xml:space="preserve"> unleavened bread and </w:t>
      </w:r>
      <w:r>
        <w:rPr>
          <w:rFonts w:ascii="Baskerville Old Face" w:hAnsi="Baskerville Old Face"/>
        </w:rPr>
        <w:t xml:space="preserve">drink </w:t>
      </w:r>
      <w:r w:rsidR="00846BBB">
        <w:rPr>
          <w:rFonts w:ascii="Baskerville Old Face" w:hAnsi="Baskerville Old Face"/>
        </w:rPr>
        <w:t xml:space="preserve">fruit of the vine as a local body of Christ, memorializing Jesus!  </w:t>
      </w:r>
      <w:r>
        <w:rPr>
          <w:rFonts w:ascii="Baskerville Old Face" w:hAnsi="Baskerville Old Face"/>
        </w:rPr>
        <w:tab/>
      </w:r>
    </w:p>
    <w:p w14:paraId="74870319" w14:textId="3B164545" w:rsidR="00B57755" w:rsidRPr="00F00648" w:rsidRDefault="005B45B8" w:rsidP="00081E72">
      <w:pPr>
        <w:spacing w:after="0" w:line="240" w:lineRule="auto"/>
        <w:jc w:val="both"/>
        <w:rPr>
          <w:rFonts w:ascii="Baskerville Old Face" w:hAnsi="Baskerville Old Face"/>
        </w:rPr>
      </w:pPr>
      <w:r>
        <w:rPr>
          <w:rFonts w:ascii="Baskerville Old Face" w:hAnsi="Baskerville Old Face"/>
        </w:rPr>
        <w:tab/>
      </w:r>
      <w:r w:rsidR="00230484">
        <w:rPr>
          <w:rFonts w:ascii="Baskerville Old Face" w:hAnsi="Baskerville Old Face"/>
        </w:rPr>
        <w:t>Do not</w:t>
      </w:r>
      <w:r w:rsidR="00846BBB">
        <w:rPr>
          <w:rFonts w:ascii="Baskerville Old Face" w:hAnsi="Baskerville Old Face"/>
        </w:rPr>
        <w:t xml:space="preserve"> ever let this grand feast become “commonplace!”  Don’t ever take it for granted!  There </w:t>
      </w:r>
      <w:r w:rsidR="00230484">
        <w:rPr>
          <w:rFonts w:ascii="Baskerville Old Face" w:hAnsi="Baskerville Old Face"/>
        </w:rPr>
        <w:t>is not</w:t>
      </w:r>
      <w:r w:rsidR="00846BBB">
        <w:rPr>
          <w:rFonts w:ascii="Baskerville Old Face" w:hAnsi="Baskerville Old Face"/>
        </w:rPr>
        <w:t xml:space="preserve"> a </w:t>
      </w:r>
      <w:r w:rsidR="00081E72">
        <w:rPr>
          <w:rFonts w:ascii="Baskerville Old Face" w:hAnsi="Baskerville Old Face"/>
        </w:rPr>
        <w:t>more meaningful memorial you’ll ever embrace</w:t>
      </w:r>
      <w:r w:rsidR="00846BBB">
        <w:rPr>
          <w:rFonts w:ascii="Baskerville Old Face" w:hAnsi="Baskerville Old Face"/>
        </w:rPr>
        <w:t xml:space="preserve">!  Jesus died for me and He died for you!  </w:t>
      </w:r>
      <w:r w:rsidR="00081E72">
        <w:rPr>
          <w:rFonts w:ascii="Baskerville Old Face" w:hAnsi="Baskerville Old Face"/>
        </w:rPr>
        <w:t>T</w:t>
      </w:r>
      <w:r w:rsidR="00846BBB">
        <w:rPr>
          <w:rFonts w:ascii="Baskerville Old Face" w:hAnsi="Baskerville Old Face"/>
        </w:rPr>
        <w:t>he next time you p</w:t>
      </w:r>
      <w:r w:rsidR="00081E72">
        <w:rPr>
          <w:rFonts w:ascii="Baskerville Old Face" w:hAnsi="Baskerville Old Face"/>
        </w:rPr>
        <w:t>articipate</w:t>
      </w:r>
      <w:r w:rsidR="00846BBB">
        <w:rPr>
          <w:rFonts w:ascii="Baskerville Old Face" w:hAnsi="Baskerville Old Face"/>
        </w:rPr>
        <w:t xml:space="preserve"> in </w:t>
      </w:r>
      <w:r w:rsidR="00081E72">
        <w:rPr>
          <w:rFonts w:ascii="Baskerville Old Face" w:hAnsi="Baskerville Old Face"/>
        </w:rPr>
        <w:t xml:space="preserve">the observation of </w:t>
      </w:r>
      <w:r w:rsidR="00081E72" w:rsidRPr="00081E72">
        <w:rPr>
          <w:rFonts w:ascii="Baskerville Old Face" w:hAnsi="Baskerville Old Face"/>
          <w:u w:val="single"/>
        </w:rPr>
        <w:t>T</w:t>
      </w:r>
      <w:r w:rsidR="00846BBB" w:rsidRPr="00081E72">
        <w:rPr>
          <w:rFonts w:ascii="Baskerville Old Face" w:hAnsi="Baskerville Old Face"/>
          <w:u w:val="single"/>
        </w:rPr>
        <w:t>he Lord’s Supper</w:t>
      </w:r>
      <w:r w:rsidR="00846BBB">
        <w:rPr>
          <w:rFonts w:ascii="Baskerville Old Face" w:hAnsi="Baskerville Old Face"/>
        </w:rPr>
        <w:t>… bow your head and heart in adoration to the greatest King there is!  Thank Him for dying for you</w:t>
      </w:r>
      <w:r w:rsidR="00081E72">
        <w:rPr>
          <w:rFonts w:ascii="Baskerville Old Face" w:hAnsi="Baskerville Old Face"/>
        </w:rPr>
        <w:t>!  Although I appreciate those great men whose images are c</w:t>
      </w:r>
      <w:r>
        <w:rPr>
          <w:rFonts w:ascii="Baskerville Old Face" w:hAnsi="Baskerville Old Face"/>
        </w:rPr>
        <w:t>ar</w:t>
      </w:r>
      <w:r w:rsidR="00081E72">
        <w:rPr>
          <w:rFonts w:ascii="Baskerville Old Face" w:hAnsi="Baskerville Old Face"/>
        </w:rPr>
        <w:t xml:space="preserve">ved on that </w:t>
      </w:r>
      <w:r>
        <w:rPr>
          <w:rFonts w:ascii="Baskerville Old Face" w:hAnsi="Baskerville Old Face"/>
        </w:rPr>
        <w:t>m</w:t>
      </w:r>
      <w:r w:rsidR="00081E72">
        <w:rPr>
          <w:rFonts w:ascii="Baskerville Old Face" w:hAnsi="Baskerville Old Face"/>
        </w:rPr>
        <w:t>ount</w:t>
      </w:r>
      <w:r>
        <w:rPr>
          <w:rFonts w:ascii="Baskerville Old Face" w:hAnsi="Baskerville Old Face"/>
        </w:rPr>
        <w:t>ain</w:t>
      </w:r>
      <w:r w:rsidR="00081E72">
        <w:rPr>
          <w:rFonts w:ascii="Baskerville Old Face" w:hAnsi="Baskerville Old Face"/>
        </w:rPr>
        <w:t xml:space="preserve"> in South Dakota, not one of them is worthy to unloose the sandal straps of the dying Lamb of God – who made me, loved me, died for me and promised me heaven when my life on earth is done.  Oh, worship the King!  Let’s worship </w:t>
      </w:r>
      <w:r>
        <w:rPr>
          <w:rFonts w:ascii="Baskerville Old Face" w:hAnsi="Baskerville Old Face"/>
        </w:rPr>
        <w:t>our God today</w:t>
      </w:r>
      <w:r w:rsidR="00081E72">
        <w:rPr>
          <w:rFonts w:ascii="Baskerville Old Face" w:hAnsi="Baskerville Old Face"/>
        </w:rPr>
        <w:t>, renewed with purpose and devotion!</w:t>
      </w:r>
    </w:p>
    <w:sectPr w:rsidR="00B57755" w:rsidRPr="00F00648" w:rsidSect="00081E72">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48"/>
    <w:rsid w:val="00081E72"/>
    <w:rsid w:val="00230484"/>
    <w:rsid w:val="004D16D6"/>
    <w:rsid w:val="005B45B8"/>
    <w:rsid w:val="00674C92"/>
    <w:rsid w:val="00846BBB"/>
    <w:rsid w:val="00894243"/>
    <w:rsid w:val="008D688D"/>
    <w:rsid w:val="00B57755"/>
    <w:rsid w:val="00F00648"/>
    <w:rsid w:val="00FE5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72444"/>
  <w15:chartTrackingRefBased/>
  <w15:docId w15:val="{AD83C3CE-5CCD-4DE1-965D-77AD22BA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64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0064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0064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0064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0064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00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64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0064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0064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0064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0064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00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648"/>
    <w:rPr>
      <w:rFonts w:eastAsiaTheme="majorEastAsia" w:cstheme="majorBidi"/>
      <w:color w:val="272727" w:themeColor="text1" w:themeTint="D8"/>
    </w:rPr>
  </w:style>
  <w:style w:type="paragraph" w:styleId="Title">
    <w:name w:val="Title"/>
    <w:basedOn w:val="Normal"/>
    <w:next w:val="Normal"/>
    <w:link w:val="TitleChar"/>
    <w:uiPriority w:val="10"/>
    <w:qFormat/>
    <w:rsid w:val="00F00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6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6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0648"/>
    <w:rPr>
      <w:i/>
      <w:iCs/>
      <w:color w:val="404040" w:themeColor="text1" w:themeTint="BF"/>
    </w:rPr>
  </w:style>
  <w:style w:type="paragraph" w:styleId="ListParagraph">
    <w:name w:val="List Paragraph"/>
    <w:basedOn w:val="Normal"/>
    <w:uiPriority w:val="34"/>
    <w:qFormat/>
    <w:rsid w:val="00F00648"/>
    <w:pPr>
      <w:ind w:left="720"/>
      <w:contextualSpacing/>
    </w:pPr>
  </w:style>
  <w:style w:type="character" w:styleId="IntenseEmphasis">
    <w:name w:val="Intense Emphasis"/>
    <w:basedOn w:val="DefaultParagraphFont"/>
    <w:uiPriority w:val="21"/>
    <w:qFormat/>
    <w:rsid w:val="00F00648"/>
    <w:rPr>
      <w:i/>
      <w:iCs/>
      <w:color w:val="365F91" w:themeColor="accent1" w:themeShade="BF"/>
    </w:rPr>
  </w:style>
  <w:style w:type="paragraph" w:styleId="IntenseQuote">
    <w:name w:val="Intense Quote"/>
    <w:basedOn w:val="Normal"/>
    <w:next w:val="Normal"/>
    <w:link w:val="IntenseQuoteChar"/>
    <w:uiPriority w:val="30"/>
    <w:qFormat/>
    <w:rsid w:val="00F0064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00648"/>
    <w:rPr>
      <w:i/>
      <w:iCs/>
      <w:color w:val="365F91" w:themeColor="accent1" w:themeShade="BF"/>
    </w:rPr>
  </w:style>
  <w:style w:type="character" w:styleId="IntenseReference">
    <w:name w:val="Intense Reference"/>
    <w:basedOn w:val="DefaultParagraphFont"/>
    <w:uiPriority w:val="32"/>
    <w:qFormat/>
    <w:rsid w:val="00F0064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1</cp:revision>
  <cp:lastPrinted>2025-10-18T16:09:00Z</cp:lastPrinted>
  <dcterms:created xsi:type="dcterms:W3CDTF">2025-10-17T16:44:00Z</dcterms:created>
  <dcterms:modified xsi:type="dcterms:W3CDTF">2025-10-18T16:13:00Z</dcterms:modified>
</cp:coreProperties>
</file>