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07643" w14:textId="77777777" w:rsidR="00D479D9" w:rsidRDefault="00D479D9" w:rsidP="00D479D9">
      <w:pPr>
        <w:spacing w:after="0" w:line="240" w:lineRule="auto"/>
        <w:jc w:val="center"/>
        <w:rPr>
          <w:rFonts w:ascii="Bookman Old Style" w:hAnsi="Bookman Old Style"/>
          <w:sz w:val="8"/>
          <w:szCs w:val="8"/>
        </w:rPr>
      </w:pPr>
    </w:p>
    <w:p w14:paraId="4D95EBB0" w14:textId="77777777" w:rsidR="002F5FD7" w:rsidRPr="002F5FD7" w:rsidRDefault="002F5FD7" w:rsidP="00D479D9">
      <w:pPr>
        <w:spacing w:after="0" w:line="240" w:lineRule="auto"/>
        <w:jc w:val="center"/>
        <w:rPr>
          <w:rFonts w:ascii="Bookman Old Style" w:hAnsi="Bookman Old Style"/>
          <w:sz w:val="8"/>
          <w:szCs w:val="8"/>
        </w:rPr>
      </w:pPr>
    </w:p>
    <w:p w14:paraId="0B7FA8D1" w14:textId="201A8A40" w:rsidR="00D479D9" w:rsidRPr="00CF1AB0" w:rsidRDefault="00CF1AB0" w:rsidP="00D479D9">
      <w:pPr>
        <w:spacing w:after="0" w:line="240" w:lineRule="auto"/>
        <w:jc w:val="center"/>
        <w:rPr>
          <w:rFonts w:ascii="Gentium Basic" w:hAnsi="Gentium Basic"/>
          <w:b/>
          <w:color w:val="009900"/>
          <w:sz w:val="48"/>
          <w:szCs w:val="48"/>
          <w:u w:val="single"/>
        </w:rPr>
      </w:pPr>
      <w:r w:rsidRPr="00CF1AB0">
        <w:rPr>
          <w:rFonts w:ascii="Gentium Basic" w:hAnsi="Gentium Basic"/>
          <w:b/>
          <w:color w:val="009900"/>
          <w:sz w:val="48"/>
          <w:szCs w:val="48"/>
          <w:u w:val="single"/>
        </w:rPr>
        <w:t>I Love Those</w:t>
      </w:r>
      <w:r>
        <w:rPr>
          <w:rFonts w:ascii="Gentium Basic" w:hAnsi="Gentium Basic"/>
          <w:b/>
          <w:color w:val="009900"/>
          <w:sz w:val="48"/>
          <w:szCs w:val="48"/>
          <w:u w:val="single"/>
        </w:rPr>
        <w:t>:</w:t>
      </w:r>
      <w:r w:rsidR="00ED3C10" w:rsidRPr="00CF1AB0">
        <w:rPr>
          <w:rFonts w:ascii="Gentium Basic" w:hAnsi="Gentium Basic"/>
          <w:b/>
          <w:color w:val="009900"/>
          <w:sz w:val="48"/>
          <w:szCs w:val="48"/>
          <w:u w:val="single"/>
        </w:rPr>
        <w:t xml:space="preserve"> Sentence Sermons</w:t>
      </w:r>
    </w:p>
    <w:p w14:paraId="42F72CC3" w14:textId="77777777" w:rsidR="00CF1AB0" w:rsidRDefault="00CF1AB0" w:rsidP="00ED3C10">
      <w:pPr>
        <w:spacing w:after="0" w:line="240" w:lineRule="auto"/>
        <w:jc w:val="center"/>
        <w:rPr>
          <w:rFonts w:ascii="Gentium Basic" w:hAnsi="Gentium Basic"/>
          <w:b/>
          <w:color w:val="800000"/>
          <w:sz w:val="8"/>
          <w:szCs w:val="8"/>
        </w:rPr>
      </w:pPr>
    </w:p>
    <w:p w14:paraId="25832B2F" w14:textId="77777777" w:rsidR="00152DD6" w:rsidRDefault="00152DD6" w:rsidP="00ED3C10">
      <w:pPr>
        <w:spacing w:after="0" w:line="240" w:lineRule="auto"/>
        <w:jc w:val="center"/>
        <w:rPr>
          <w:rFonts w:ascii="Gentium Basic" w:hAnsi="Gentium Basic"/>
          <w:b/>
          <w:color w:val="800000"/>
          <w:sz w:val="8"/>
          <w:szCs w:val="8"/>
        </w:rPr>
      </w:pPr>
    </w:p>
    <w:p w14:paraId="42C73328" w14:textId="77777777" w:rsidR="00152DD6" w:rsidRDefault="00152DD6" w:rsidP="00ED3C10">
      <w:pPr>
        <w:spacing w:after="0" w:line="240" w:lineRule="auto"/>
        <w:jc w:val="center"/>
        <w:rPr>
          <w:rFonts w:ascii="Gentium Basic" w:hAnsi="Gentium Basic"/>
          <w:b/>
          <w:color w:val="800000"/>
          <w:sz w:val="8"/>
          <w:szCs w:val="8"/>
        </w:rPr>
      </w:pPr>
    </w:p>
    <w:p w14:paraId="1F23F0B9" w14:textId="77777777" w:rsidR="00203A39" w:rsidRDefault="00203A39" w:rsidP="00ED3C10">
      <w:pPr>
        <w:spacing w:after="0" w:line="240" w:lineRule="auto"/>
        <w:jc w:val="center"/>
        <w:rPr>
          <w:rFonts w:ascii="Gentium Basic" w:hAnsi="Gentium Basic"/>
          <w:b/>
          <w:color w:val="800000"/>
          <w:sz w:val="24"/>
          <w:szCs w:val="24"/>
        </w:rPr>
      </w:pPr>
      <w:r w:rsidRPr="00203A39">
        <w:rPr>
          <w:rFonts w:ascii="Gentium Basic" w:hAnsi="Gentium Basic"/>
          <w:b/>
          <w:noProof/>
          <w:color w:val="800000"/>
          <w:sz w:val="24"/>
          <w:szCs w:val="24"/>
        </w:rPr>
        <w:drawing>
          <wp:inline distT="0" distB="0" distL="0" distR="0" wp14:anchorId="05A4976B" wp14:editId="3E184EB9">
            <wp:extent cx="1420890" cy="1928812"/>
            <wp:effectExtent l="0" t="0" r="8255" b="0"/>
            <wp:docPr id="2" name="Picture 2" descr="From the Liberty Bell to Twitter: How the U.S.A. has Evolved - HR Strateg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om the Liberty Bell to Twitter: How the U.S.A. has Evolved - HR Strategi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523" cy="1936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D6BAE1" w14:textId="77777777" w:rsidR="00203A39" w:rsidRDefault="00203A39" w:rsidP="00203A39">
      <w:pPr>
        <w:spacing w:after="0" w:line="360" w:lineRule="auto"/>
        <w:jc w:val="center"/>
        <w:rPr>
          <w:rFonts w:ascii="Gentium Basic" w:hAnsi="Gentium Basic"/>
          <w:b/>
          <w:color w:val="800000"/>
          <w:sz w:val="8"/>
          <w:szCs w:val="8"/>
        </w:rPr>
      </w:pPr>
    </w:p>
    <w:p w14:paraId="08CC2322" w14:textId="4A876DE3" w:rsidR="00203A39" w:rsidRPr="00CF1AB0" w:rsidRDefault="00CF1AB0" w:rsidP="00203A39">
      <w:pPr>
        <w:spacing w:after="0" w:line="360" w:lineRule="auto"/>
        <w:jc w:val="center"/>
        <w:rPr>
          <w:rFonts w:ascii="Gentium Basic" w:hAnsi="Gentium Basic"/>
          <w:b/>
          <w:i/>
          <w:color w:val="006600"/>
          <w:sz w:val="26"/>
          <w:szCs w:val="26"/>
        </w:rPr>
      </w:pPr>
      <w:r w:rsidRPr="00CF1AB0">
        <w:rPr>
          <w:rFonts w:ascii="Gentium Basic" w:hAnsi="Gentium Basic"/>
          <w:b/>
          <w:i/>
          <w:color w:val="006600"/>
          <w:sz w:val="26"/>
          <w:szCs w:val="26"/>
        </w:rPr>
        <w:t>To know the Bible is to obey it</w:t>
      </w:r>
      <w:r w:rsidR="00203A39" w:rsidRPr="00CF1AB0">
        <w:rPr>
          <w:rFonts w:ascii="Gentium Basic" w:hAnsi="Gentium Basic"/>
          <w:b/>
          <w:i/>
          <w:color w:val="006600"/>
          <w:sz w:val="26"/>
          <w:szCs w:val="26"/>
        </w:rPr>
        <w:t>.</w:t>
      </w:r>
    </w:p>
    <w:p w14:paraId="1A6C7737" w14:textId="5986B6F2" w:rsidR="00203A39" w:rsidRPr="00CF1AB0" w:rsidRDefault="00CF1AB0" w:rsidP="00203A39">
      <w:pPr>
        <w:spacing w:after="0" w:line="360" w:lineRule="auto"/>
        <w:jc w:val="center"/>
        <w:rPr>
          <w:rFonts w:ascii="Gentium Basic" w:hAnsi="Gentium Basic"/>
          <w:b/>
          <w:i/>
          <w:color w:val="00CC00"/>
          <w:sz w:val="26"/>
          <w:szCs w:val="26"/>
        </w:rPr>
      </w:pPr>
      <w:r w:rsidRPr="00CF1AB0">
        <w:rPr>
          <w:rFonts w:ascii="Gentium Basic" w:hAnsi="Gentium Basic"/>
          <w:b/>
          <w:i/>
          <w:color w:val="00CC00"/>
          <w:sz w:val="26"/>
          <w:szCs w:val="26"/>
        </w:rPr>
        <w:t>Jesus is the Way – the only Way</w:t>
      </w:r>
      <w:r w:rsidR="00203A39" w:rsidRPr="00CF1AB0">
        <w:rPr>
          <w:rFonts w:ascii="Gentium Basic" w:hAnsi="Gentium Basic"/>
          <w:b/>
          <w:i/>
          <w:color w:val="00CC00"/>
          <w:sz w:val="26"/>
          <w:szCs w:val="26"/>
        </w:rPr>
        <w:t>.</w:t>
      </w:r>
    </w:p>
    <w:p w14:paraId="4E2644BC" w14:textId="2E3F3956" w:rsidR="00203A39" w:rsidRPr="00CF1AB0" w:rsidRDefault="00CF1AB0" w:rsidP="00203A39">
      <w:pPr>
        <w:spacing w:after="0" w:line="360" w:lineRule="auto"/>
        <w:jc w:val="center"/>
        <w:rPr>
          <w:rFonts w:ascii="Gentium Basic" w:hAnsi="Gentium Basic"/>
          <w:b/>
          <w:i/>
          <w:color w:val="336600"/>
          <w:sz w:val="26"/>
          <w:szCs w:val="26"/>
        </w:rPr>
      </w:pPr>
      <w:r w:rsidRPr="00CF1AB0">
        <w:rPr>
          <w:rFonts w:ascii="Gentium Basic" w:hAnsi="Gentium Basic"/>
          <w:b/>
          <w:i/>
          <w:color w:val="336600"/>
          <w:sz w:val="26"/>
          <w:szCs w:val="26"/>
        </w:rPr>
        <w:t>Decay begins when growth stops</w:t>
      </w:r>
      <w:r w:rsidR="00203A39" w:rsidRPr="00CF1AB0">
        <w:rPr>
          <w:rFonts w:ascii="Gentium Basic" w:hAnsi="Gentium Basic"/>
          <w:b/>
          <w:i/>
          <w:color w:val="336600"/>
          <w:sz w:val="26"/>
          <w:szCs w:val="26"/>
        </w:rPr>
        <w:t>.</w:t>
      </w:r>
    </w:p>
    <w:p w14:paraId="2D27AC47" w14:textId="644CD731" w:rsidR="00ED3C10" w:rsidRPr="00CF1AB0" w:rsidRDefault="00CF1AB0" w:rsidP="00203A39">
      <w:pPr>
        <w:spacing w:after="0" w:line="360" w:lineRule="auto"/>
        <w:jc w:val="center"/>
        <w:rPr>
          <w:rFonts w:ascii="Gentium Basic" w:hAnsi="Gentium Basic"/>
          <w:b/>
          <w:i/>
          <w:color w:val="339966"/>
          <w:sz w:val="26"/>
          <w:szCs w:val="26"/>
        </w:rPr>
      </w:pPr>
      <w:r w:rsidRPr="00CF1AB0">
        <w:rPr>
          <w:rFonts w:ascii="Gentium Basic" w:hAnsi="Gentium Basic"/>
          <w:b/>
          <w:i/>
          <w:color w:val="339966"/>
          <w:sz w:val="26"/>
          <w:szCs w:val="26"/>
        </w:rPr>
        <w:t>Let’s hate the sin, but love the sinner</w:t>
      </w:r>
      <w:r w:rsidR="00ED3C10" w:rsidRPr="00CF1AB0">
        <w:rPr>
          <w:rFonts w:ascii="Gentium Basic" w:hAnsi="Gentium Basic"/>
          <w:b/>
          <w:i/>
          <w:color w:val="339966"/>
          <w:sz w:val="26"/>
          <w:szCs w:val="26"/>
        </w:rPr>
        <w:t>.</w:t>
      </w:r>
    </w:p>
    <w:p w14:paraId="6608DA4F" w14:textId="1C3E33B2" w:rsidR="00203A39" w:rsidRPr="00CF1AB0" w:rsidRDefault="00CF1AB0" w:rsidP="00203A39">
      <w:pPr>
        <w:spacing w:after="0" w:line="360" w:lineRule="auto"/>
        <w:jc w:val="center"/>
        <w:rPr>
          <w:rFonts w:ascii="Gentium Basic" w:hAnsi="Gentium Basic"/>
          <w:b/>
          <w:i/>
          <w:color w:val="669900"/>
          <w:sz w:val="26"/>
          <w:szCs w:val="26"/>
        </w:rPr>
      </w:pPr>
      <w:r w:rsidRPr="00CF1AB0">
        <w:rPr>
          <w:rFonts w:ascii="Gentium Basic" w:hAnsi="Gentium Basic"/>
          <w:b/>
          <w:i/>
          <w:color w:val="669900"/>
          <w:sz w:val="26"/>
          <w:szCs w:val="26"/>
        </w:rPr>
        <w:t>At the cross, God’s justice and mercy met</w:t>
      </w:r>
      <w:r w:rsidR="00203A39" w:rsidRPr="00CF1AB0">
        <w:rPr>
          <w:rFonts w:ascii="Gentium Basic" w:hAnsi="Gentium Basic"/>
          <w:b/>
          <w:i/>
          <w:color w:val="669900"/>
          <w:sz w:val="26"/>
          <w:szCs w:val="26"/>
        </w:rPr>
        <w:t>.</w:t>
      </w:r>
    </w:p>
    <w:p w14:paraId="7CAC0394" w14:textId="0E543F9E" w:rsidR="00203A39" w:rsidRPr="00CF1AB0" w:rsidRDefault="00CF1AB0" w:rsidP="00203A39">
      <w:pPr>
        <w:spacing w:after="0" w:line="360" w:lineRule="auto"/>
        <w:jc w:val="center"/>
        <w:rPr>
          <w:rFonts w:ascii="Gentium Basic" w:hAnsi="Gentium Basic"/>
          <w:b/>
          <w:i/>
          <w:color w:val="666633"/>
          <w:sz w:val="26"/>
          <w:szCs w:val="26"/>
        </w:rPr>
      </w:pPr>
      <w:r w:rsidRPr="00CF1AB0">
        <w:rPr>
          <w:rFonts w:ascii="Gentium Basic" w:hAnsi="Gentium Basic"/>
          <w:b/>
          <w:i/>
          <w:color w:val="666633"/>
          <w:sz w:val="26"/>
          <w:szCs w:val="26"/>
        </w:rPr>
        <w:t>Love never asks, “How much will it cost me?”</w:t>
      </w:r>
    </w:p>
    <w:p w14:paraId="6E1240C5" w14:textId="6580FD4C" w:rsidR="00203A39" w:rsidRPr="00CF1AB0" w:rsidRDefault="00CF1AB0" w:rsidP="00203A39">
      <w:pPr>
        <w:spacing w:after="0" w:line="360" w:lineRule="auto"/>
        <w:jc w:val="center"/>
        <w:rPr>
          <w:rFonts w:ascii="Gentium Basic" w:hAnsi="Gentium Basic"/>
          <w:b/>
          <w:i/>
          <w:color w:val="00CC99"/>
          <w:sz w:val="26"/>
          <w:szCs w:val="26"/>
        </w:rPr>
      </w:pPr>
      <w:r w:rsidRPr="00CF1AB0">
        <w:rPr>
          <w:rFonts w:ascii="Gentium Basic" w:hAnsi="Gentium Basic"/>
          <w:b/>
          <w:i/>
          <w:color w:val="00CC99"/>
          <w:sz w:val="26"/>
          <w:szCs w:val="26"/>
        </w:rPr>
        <w:t>By what we are practicing</w:t>
      </w:r>
      <w:r w:rsidR="00152DD6">
        <w:rPr>
          <w:rFonts w:ascii="Gentium Basic" w:hAnsi="Gentium Basic"/>
          <w:b/>
          <w:i/>
          <w:color w:val="00CC99"/>
          <w:sz w:val="26"/>
          <w:szCs w:val="26"/>
        </w:rPr>
        <w:t xml:space="preserve"> proves</w:t>
      </w:r>
      <w:r w:rsidRPr="00CF1AB0">
        <w:rPr>
          <w:rFonts w:ascii="Gentium Basic" w:hAnsi="Gentium Basic"/>
          <w:b/>
          <w:i/>
          <w:color w:val="00CC99"/>
          <w:sz w:val="26"/>
          <w:szCs w:val="26"/>
        </w:rPr>
        <w:t xml:space="preserve"> what we </w:t>
      </w:r>
      <w:r w:rsidR="00152DD6">
        <w:rPr>
          <w:rFonts w:ascii="Gentium Basic" w:hAnsi="Gentium Basic"/>
          <w:b/>
          <w:i/>
          <w:color w:val="00CC99"/>
          <w:sz w:val="26"/>
          <w:szCs w:val="26"/>
        </w:rPr>
        <w:t xml:space="preserve">are </w:t>
      </w:r>
      <w:r w:rsidRPr="00CF1AB0">
        <w:rPr>
          <w:rFonts w:ascii="Gentium Basic" w:hAnsi="Gentium Basic"/>
          <w:b/>
          <w:i/>
          <w:color w:val="00CC99"/>
          <w:sz w:val="26"/>
          <w:szCs w:val="26"/>
        </w:rPr>
        <w:t>profess</w:t>
      </w:r>
      <w:r w:rsidR="00152DD6">
        <w:rPr>
          <w:rFonts w:ascii="Gentium Basic" w:hAnsi="Gentium Basic"/>
          <w:b/>
          <w:i/>
          <w:color w:val="00CC99"/>
          <w:sz w:val="26"/>
          <w:szCs w:val="26"/>
        </w:rPr>
        <w:t>ing</w:t>
      </w:r>
      <w:r w:rsidR="00203A39" w:rsidRPr="00CF1AB0">
        <w:rPr>
          <w:rFonts w:ascii="Gentium Basic" w:hAnsi="Gentium Basic"/>
          <w:b/>
          <w:i/>
          <w:color w:val="00CC99"/>
          <w:sz w:val="26"/>
          <w:szCs w:val="26"/>
        </w:rPr>
        <w:t>.</w:t>
      </w:r>
    </w:p>
    <w:p w14:paraId="4D4BB715" w14:textId="4C683BDA" w:rsidR="00ED3C10" w:rsidRPr="00CF1AB0" w:rsidRDefault="00CF1AB0" w:rsidP="00203A39">
      <w:pPr>
        <w:spacing w:after="0" w:line="360" w:lineRule="auto"/>
        <w:jc w:val="center"/>
        <w:rPr>
          <w:rFonts w:ascii="Gentium Basic" w:hAnsi="Gentium Basic"/>
          <w:b/>
          <w:i/>
          <w:color w:val="008000"/>
          <w:sz w:val="26"/>
          <w:szCs w:val="26"/>
        </w:rPr>
      </w:pPr>
      <w:r w:rsidRPr="00CF1AB0">
        <w:rPr>
          <w:rFonts w:ascii="Gentium Basic" w:hAnsi="Gentium Basic"/>
          <w:b/>
          <w:i/>
          <w:color w:val="008000"/>
          <w:sz w:val="26"/>
          <w:szCs w:val="26"/>
        </w:rPr>
        <w:t>When Christ rules our hearts, peace can finally rule in our soul</w:t>
      </w:r>
      <w:r w:rsidR="00ED3C10" w:rsidRPr="00CF1AB0">
        <w:rPr>
          <w:rFonts w:ascii="Gentium Basic" w:hAnsi="Gentium Basic"/>
          <w:b/>
          <w:i/>
          <w:color w:val="008000"/>
          <w:sz w:val="26"/>
          <w:szCs w:val="26"/>
        </w:rPr>
        <w:t>.</w:t>
      </w:r>
    </w:p>
    <w:p w14:paraId="6CBB81A9" w14:textId="528357CD" w:rsidR="00203A39" w:rsidRPr="00CF1AB0" w:rsidRDefault="00CF1AB0" w:rsidP="00203A39">
      <w:pPr>
        <w:spacing w:after="0" w:line="360" w:lineRule="auto"/>
        <w:jc w:val="center"/>
        <w:rPr>
          <w:rFonts w:ascii="Gentium Basic" w:hAnsi="Gentium Basic"/>
          <w:b/>
          <w:i/>
          <w:color w:val="009900"/>
          <w:sz w:val="26"/>
          <w:szCs w:val="26"/>
        </w:rPr>
      </w:pPr>
      <w:r w:rsidRPr="00CF1AB0">
        <w:rPr>
          <w:rFonts w:ascii="Gentium Basic" w:hAnsi="Gentium Basic"/>
          <w:b/>
          <w:i/>
          <w:color w:val="009900"/>
          <w:sz w:val="26"/>
          <w:szCs w:val="26"/>
        </w:rPr>
        <w:t>Looking towards heaven surely makes this world a lot less desirable</w:t>
      </w:r>
      <w:r w:rsidR="00203A39" w:rsidRPr="00CF1AB0">
        <w:rPr>
          <w:rFonts w:ascii="Gentium Basic" w:hAnsi="Gentium Basic"/>
          <w:b/>
          <w:i/>
          <w:color w:val="009900"/>
          <w:sz w:val="26"/>
          <w:szCs w:val="26"/>
        </w:rPr>
        <w:t>.</w:t>
      </w:r>
    </w:p>
    <w:p w14:paraId="706A12D9" w14:textId="77777777" w:rsidR="00ED3C10" w:rsidRPr="00CF1AB0" w:rsidRDefault="00ED3C10" w:rsidP="00203A39">
      <w:pPr>
        <w:spacing w:after="0" w:line="360" w:lineRule="auto"/>
        <w:jc w:val="center"/>
        <w:rPr>
          <w:rFonts w:ascii="Gentium Basic" w:hAnsi="Gentium Basic"/>
          <w:b/>
          <w:i/>
          <w:color w:val="008000"/>
          <w:sz w:val="26"/>
          <w:szCs w:val="26"/>
        </w:rPr>
      </w:pPr>
      <w:r w:rsidRPr="00CF1AB0">
        <w:rPr>
          <w:rFonts w:ascii="Gentium Basic" w:hAnsi="Gentium Basic"/>
          <w:b/>
          <w:i/>
          <w:color w:val="008000"/>
          <w:sz w:val="26"/>
          <w:szCs w:val="26"/>
        </w:rPr>
        <w:t>Instead of praying for an easier life, let us pray to be stronger men and women.</w:t>
      </w:r>
    </w:p>
    <w:p w14:paraId="306202BF" w14:textId="77777777" w:rsidR="00203A39" w:rsidRPr="00CF1AB0" w:rsidRDefault="00203A39" w:rsidP="00203A39">
      <w:pPr>
        <w:spacing w:after="0" w:line="360" w:lineRule="auto"/>
        <w:jc w:val="center"/>
        <w:rPr>
          <w:rFonts w:ascii="Gentium Basic" w:hAnsi="Gentium Basic"/>
          <w:b/>
          <w:i/>
          <w:color w:val="00CC00"/>
          <w:sz w:val="26"/>
          <w:szCs w:val="26"/>
        </w:rPr>
      </w:pPr>
      <w:r w:rsidRPr="00CF1AB0">
        <w:rPr>
          <w:rFonts w:ascii="Gentium Basic" w:hAnsi="Gentium Basic"/>
          <w:b/>
          <w:i/>
          <w:color w:val="00CC00"/>
          <w:sz w:val="26"/>
          <w:szCs w:val="26"/>
        </w:rPr>
        <w:t>If you do not live what you believe, your belief should be increased so that you will.</w:t>
      </w:r>
    </w:p>
    <w:p w14:paraId="3B10333A" w14:textId="77777777" w:rsidR="00203A39" w:rsidRPr="00CF1AB0" w:rsidRDefault="00203A39" w:rsidP="00203A39">
      <w:pPr>
        <w:spacing w:after="0" w:line="360" w:lineRule="auto"/>
        <w:jc w:val="center"/>
        <w:rPr>
          <w:rFonts w:ascii="Gentium Basic" w:hAnsi="Gentium Basic"/>
          <w:b/>
          <w:i/>
          <w:color w:val="006600"/>
          <w:sz w:val="26"/>
          <w:szCs w:val="26"/>
        </w:rPr>
      </w:pPr>
      <w:r w:rsidRPr="00CF1AB0">
        <w:rPr>
          <w:rFonts w:ascii="Gentium Basic" w:hAnsi="Gentium Basic"/>
          <w:b/>
          <w:i/>
          <w:color w:val="006600"/>
          <w:sz w:val="26"/>
          <w:szCs w:val="26"/>
        </w:rPr>
        <w:t>The devil accomplishes much evil through s</w:t>
      </w:r>
      <w:r w:rsidR="002F5FD7" w:rsidRPr="00CF1AB0">
        <w:rPr>
          <w:rFonts w:ascii="Gentium Basic" w:hAnsi="Gentium Basic"/>
          <w:b/>
          <w:i/>
          <w:color w:val="006600"/>
          <w:sz w:val="26"/>
          <w:szCs w:val="26"/>
        </w:rPr>
        <w:t xml:space="preserve">ome who claim to love the Lord - </w:t>
      </w:r>
      <w:r w:rsidRPr="00CF1AB0">
        <w:rPr>
          <w:rFonts w:ascii="Gentium Basic" w:hAnsi="Gentium Basic"/>
          <w:b/>
          <w:i/>
          <w:color w:val="006600"/>
          <w:sz w:val="26"/>
          <w:szCs w:val="26"/>
        </w:rPr>
        <w:t>Beware!</w:t>
      </w:r>
    </w:p>
    <w:p w14:paraId="778A09BD" w14:textId="77777777" w:rsidR="003C7A85" w:rsidRPr="00CF1AB0" w:rsidRDefault="00203A39" w:rsidP="00203A39">
      <w:pPr>
        <w:spacing w:after="0" w:line="360" w:lineRule="auto"/>
        <w:jc w:val="center"/>
        <w:rPr>
          <w:rFonts w:ascii="Gentium Basic" w:hAnsi="Gentium Basic"/>
          <w:i/>
          <w:color w:val="009900"/>
          <w:sz w:val="26"/>
          <w:szCs w:val="26"/>
        </w:rPr>
      </w:pPr>
      <w:r w:rsidRPr="00CF1AB0">
        <w:rPr>
          <w:rFonts w:ascii="Gentium Basic" w:hAnsi="Gentium Basic"/>
          <w:b/>
          <w:i/>
          <w:color w:val="009900"/>
          <w:sz w:val="26"/>
          <w:szCs w:val="26"/>
        </w:rPr>
        <w:t xml:space="preserve">An admission (and correction) of error is not a sign of weakness, but a sign of strength. </w:t>
      </w:r>
    </w:p>
    <w:sectPr w:rsidR="003C7A85" w:rsidRPr="00CF1AB0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3DDAF" w14:textId="77777777" w:rsidR="005D3864" w:rsidRDefault="005D3864" w:rsidP="00335EF8">
      <w:pPr>
        <w:spacing w:after="0" w:line="240" w:lineRule="auto"/>
      </w:pPr>
      <w:r>
        <w:separator/>
      </w:r>
    </w:p>
  </w:endnote>
  <w:endnote w:type="continuationSeparator" w:id="0">
    <w:p w14:paraId="23F7638B" w14:textId="77777777" w:rsidR="005D3864" w:rsidRDefault="005D3864" w:rsidP="0033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ntium Basic">
    <w:panose1 w:val="02000503060000020004"/>
    <w:charset w:val="00"/>
    <w:family w:val="auto"/>
    <w:pitch w:val="variable"/>
    <w:sig w:usb0="A000007F" w:usb1="5000204A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CA1F3" w14:textId="77777777" w:rsidR="005D3864" w:rsidRDefault="005D3864" w:rsidP="00335EF8">
      <w:pPr>
        <w:spacing w:after="0" w:line="240" w:lineRule="auto"/>
      </w:pPr>
      <w:r>
        <w:separator/>
      </w:r>
    </w:p>
  </w:footnote>
  <w:footnote w:type="continuationSeparator" w:id="0">
    <w:p w14:paraId="52FC4E6B" w14:textId="77777777" w:rsidR="005D3864" w:rsidRDefault="005D3864" w:rsidP="00335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E914E" w14:textId="77777777" w:rsidR="00335EF8" w:rsidRPr="00CF1AB0" w:rsidRDefault="00335EF8" w:rsidP="00CF1AB0">
    <w:pPr>
      <w:pStyle w:val="Header"/>
      <w:pBdr>
        <w:top w:val="thinThickSmallGap" w:sz="24" w:space="0" w:color="009900"/>
        <w:left w:val="thinThickSmallGap" w:sz="24" w:space="4" w:color="009900"/>
        <w:bottom w:val="thickThinSmallGap" w:sz="24" w:space="1" w:color="009900"/>
        <w:right w:val="thickThinSmallGap" w:sz="24" w:space="4" w:color="009900"/>
      </w:pBdr>
      <w:shd w:val="clear" w:color="auto" w:fill="FEF4EC"/>
      <w:jc w:val="center"/>
      <w:rPr>
        <w:rFonts w:ascii="Bookman Old Style" w:hAnsi="Bookman Old Style"/>
        <w:b/>
        <w:color w:val="009900"/>
        <w:sz w:val="60"/>
        <w:szCs w:val="60"/>
        <w:u w:val="single"/>
      </w:rPr>
    </w:pPr>
    <w:r w:rsidRPr="00CF1AB0">
      <w:rPr>
        <w:rFonts w:ascii="Bookman Old Style" w:hAnsi="Bookman Old Style"/>
        <w:b/>
        <w:color w:val="009900"/>
        <w:sz w:val="60"/>
        <w:szCs w:val="60"/>
        <w:u w:val="single"/>
      </w:rPr>
      <w:t>The West Mobile Motivator</w:t>
    </w:r>
  </w:p>
  <w:p w14:paraId="7DB91381" w14:textId="77777777" w:rsidR="00335EF8" w:rsidRPr="00CF1AB0" w:rsidRDefault="00335EF8" w:rsidP="00CF1AB0">
    <w:pPr>
      <w:pStyle w:val="Header"/>
      <w:pBdr>
        <w:top w:val="thinThickSmallGap" w:sz="24" w:space="0" w:color="009900"/>
        <w:left w:val="thinThickSmallGap" w:sz="24" w:space="4" w:color="009900"/>
        <w:bottom w:val="thickThinSmallGap" w:sz="24" w:space="1" w:color="009900"/>
        <w:right w:val="thickThinSmallGap" w:sz="24" w:space="4" w:color="009900"/>
      </w:pBdr>
      <w:shd w:val="clear" w:color="auto" w:fill="FEF4EC"/>
      <w:jc w:val="center"/>
      <w:rPr>
        <w:rFonts w:ascii="Bookman Old Style" w:hAnsi="Bookman Old Style"/>
        <w:b/>
        <w:color w:val="009900"/>
        <w:sz w:val="32"/>
        <w:szCs w:val="32"/>
      </w:rPr>
    </w:pPr>
    <w:r w:rsidRPr="00CF1AB0">
      <w:rPr>
        <w:rFonts w:ascii="Bookman Old Style" w:hAnsi="Bookman Old Style"/>
        <w:b/>
        <w:color w:val="009900"/>
        <w:sz w:val="32"/>
        <w:szCs w:val="32"/>
      </w:rPr>
      <w:t>West Mobile Church Of Christ – Mobile, Alabama</w:t>
    </w:r>
  </w:p>
  <w:p w14:paraId="402E4894" w14:textId="77777777" w:rsidR="00335EF8" w:rsidRPr="00CF1AB0" w:rsidRDefault="00DA2BF4" w:rsidP="00CF1AB0">
    <w:pPr>
      <w:pStyle w:val="Header"/>
      <w:pBdr>
        <w:top w:val="thinThickSmallGap" w:sz="24" w:space="0" w:color="009900"/>
        <w:left w:val="thinThickSmallGap" w:sz="24" w:space="4" w:color="009900"/>
        <w:bottom w:val="thickThinSmallGap" w:sz="24" w:space="1" w:color="009900"/>
        <w:right w:val="thickThinSmallGap" w:sz="24" w:space="4" w:color="009900"/>
      </w:pBdr>
      <w:shd w:val="clear" w:color="auto" w:fill="FEF4EC"/>
      <w:tabs>
        <w:tab w:val="clear" w:pos="4680"/>
        <w:tab w:val="clear" w:pos="9360"/>
        <w:tab w:val="left" w:pos="6075"/>
      </w:tabs>
      <w:rPr>
        <w:rFonts w:ascii="Bookman Old Style" w:hAnsi="Bookman Old Style"/>
        <w:b/>
        <w:color w:val="009900"/>
        <w:sz w:val="24"/>
        <w:szCs w:val="24"/>
      </w:rPr>
    </w:pPr>
    <w:r w:rsidRPr="00CF1AB0">
      <w:rPr>
        <w:rFonts w:ascii="Bookman Old Style" w:hAnsi="Bookman Old Style"/>
        <w:b/>
        <w:color w:val="009900"/>
        <w:sz w:val="24"/>
        <w:szCs w:val="24"/>
      </w:rPr>
      <w:tab/>
    </w:r>
  </w:p>
  <w:p w14:paraId="4AA33466" w14:textId="77777777" w:rsidR="00335EF8" w:rsidRPr="00CF1AB0" w:rsidRDefault="00335EF8" w:rsidP="00CF1AB0">
    <w:pPr>
      <w:pStyle w:val="Header"/>
      <w:pBdr>
        <w:top w:val="thinThickSmallGap" w:sz="24" w:space="0" w:color="009900"/>
        <w:left w:val="thinThickSmallGap" w:sz="24" w:space="4" w:color="009900"/>
        <w:bottom w:val="thickThinSmallGap" w:sz="24" w:space="1" w:color="009900"/>
        <w:right w:val="thickThinSmallGap" w:sz="24" w:space="4" w:color="009900"/>
      </w:pBdr>
      <w:shd w:val="clear" w:color="auto" w:fill="FEF4EC"/>
      <w:rPr>
        <w:rFonts w:ascii="Bookman Old Style" w:hAnsi="Bookman Old Style"/>
        <w:b/>
        <w:color w:val="009900"/>
        <w:sz w:val="28"/>
        <w:szCs w:val="28"/>
      </w:rPr>
    </w:pPr>
    <w:r w:rsidRPr="00CF1AB0">
      <w:rPr>
        <w:rFonts w:ascii="Bookman Old Style" w:hAnsi="Bookman Old Style"/>
        <w:b/>
        <w:color w:val="009900"/>
      </w:rPr>
      <w:t xml:space="preserve">     </w:t>
    </w:r>
    <w:r w:rsidR="0024536F" w:rsidRPr="00CF1AB0">
      <w:rPr>
        <w:rFonts w:ascii="Bookman Old Style" w:hAnsi="Bookman Old Style"/>
        <w:b/>
        <w:color w:val="009900"/>
      </w:rPr>
      <w:t xml:space="preserve">   </w:t>
    </w:r>
    <w:r w:rsidRPr="00CF1AB0">
      <w:rPr>
        <w:rFonts w:ascii="Bookman Old Style" w:hAnsi="Bookman Old Style"/>
        <w:b/>
        <w:color w:val="009900"/>
        <w:sz w:val="28"/>
        <w:szCs w:val="28"/>
        <w:u w:val="single"/>
      </w:rPr>
      <w:t>Sunday Assemblies</w:t>
    </w:r>
    <w:r w:rsidRPr="00CF1AB0">
      <w:rPr>
        <w:rFonts w:ascii="Bookman Old Style" w:hAnsi="Bookman Old Style"/>
        <w:b/>
        <w:color w:val="009900"/>
        <w:sz w:val="28"/>
        <w:szCs w:val="28"/>
      </w:rPr>
      <w:t xml:space="preserve">:                         </w:t>
    </w:r>
    <w:r w:rsidRPr="00CF1AB0">
      <w:rPr>
        <w:rFonts w:ascii="Bookman Old Style" w:hAnsi="Bookman Old Style"/>
        <w:b/>
        <w:color w:val="009900"/>
        <w:sz w:val="28"/>
        <w:szCs w:val="28"/>
        <w:u w:val="single"/>
      </w:rPr>
      <w:t>Wednesday Night</w:t>
    </w:r>
    <w:r w:rsidRPr="00CF1AB0">
      <w:rPr>
        <w:rFonts w:ascii="Bookman Old Style" w:hAnsi="Bookman Old Style"/>
        <w:b/>
        <w:color w:val="009900"/>
        <w:sz w:val="28"/>
        <w:szCs w:val="28"/>
      </w:rPr>
      <w:t>:</w:t>
    </w:r>
  </w:p>
  <w:p w14:paraId="721E16B3" w14:textId="77777777" w:rsidR="00335EF8" w:rsidRPr="00CF1AB0" w:rsidRDefault="00335EF8" w:rsidP="00CF1AB0">
    <w:pPr>
      <w:pStyle w:val="Header"/>
      <w:pBdr>
        <w:top w:val="thinThickSmallGap" w:sz="24" w:space="0" w:color="009900"/>
        <w:left w:val="thinThickSmallGap" w:sz="24" w:space="4" w:color="009900"/>
        <w:bottom w:val="thickThinSmallGap" w:sz="24" w:space="1" w:color="009900"/>
        <w:right w:val="thickThinSmallGap" w:sz="24" w:space="4" w:color="009900"/>
      </w:pBdr>
      <w:shd w:val="clear" w:color="auto" w:fill="FEF4EC"/>
      <w:rPr>
        <w:rFonts w:ascii="Bookman Old Style" w:hAnsi="Bookman Old Style"/>
        <w:b/>
        <w:color w:val="009900"/>
      </w:rPr>
    </w:pPr>
    <w:r w:rsidRPr="00CF1AB0">
      <w:rPr>
        <w:rFonts w:ascii="Bookman Old Style" w:hAnsi="Bookman Old Style"/>
        <w:b/>
        <w:color w:val="009900"/>
      </w:rPr>
      <w:t xml:space="preserve">           9:00 AM &amp; 10:30 AM                                    Bible Classes: 7:00 PM</w:t>
    </w:r>
  </w:p>
  <w:p w14:paraId="0759D594" w14:textId="7E9F4757" w:rsidR="00335EF8" w:rsidRPr="00CF1AB0" w:rsidRDefault="00E835D0" w:rsidP="00CF1AB0">
    <w:pPr>
      <w:pStyle w:val="Header"/>
      <w:pBdr>
        <w:top w:val="thinThickSmallGap" w:sz="24" w:space="0" w:color="009900"/>
        <w:left w:val="thinThickSmallGap" w:sz="24" w:space="4" w:color="009900"/>
        <w:bottom w:val="thickThinSmallGap" w:sz="24" w:space="1" w:color="009900"/>
        <w:right w:val="thickThinSmallGap" w:sz="24" w:space="4" w:color="009900"/>
      </w:pBdr>
      <w:shd w:val="clear" w:color="auto" w:fill="FEF4EC"/>
      <w:rPr>
        <w:rFonts w:ascii="Bookman Old Style" w:hAnsi="Bookman Old Style"/>
        <w:b/>
        <w:color w:val="009900"/>
      </w:rPr>
    </w:pPr>
    <w:r w:rsidRPr="00CF1AB0">
      <w:rPr>
        <w:rFonts w:ascii="Bookman Old Style" w:hAnsi="Bookman Old Style"/>
        <w:b/>
        <w:color w:val="009900"/>
      </w:rPr>
      <w:t xml:space="preserve">          Bible Classes: 9:40 AM</w:t>
    </w:r>
    <w:r w:rsidR="00335EF8" w:rsidRPr="00CF1AB0">
      <w:rPr>
        <w:rFonts w:ascii="Bookman Old Style" w:hAnsi="Bookman Old Style"/>
        <w:b/>
        <w:color w:val="009900"/>
      </w:rPr>
      <w:t xml:space="preserve">                  </w:t>
    </w:r>
    <w:r w:rsidR="00A41853" w:rsidRPr="00CF1AB0">
      <w:rPr>
        <w:rFonts w:ascii="Bookman Old Style" w:hAnsi="Bookman Old Style"/>
        <w:b/>
        <w:color w:val="009900"/>
      </w:rPr>
      <w:t xml:space="preserve">            </w:t>
    </w:r>
    <w:r w:rsidR="00362001" w:rsidRPr="00CF1AB0">
      <w:rPr>
        <w:rFonts w:ascii="Bookman Old Style" w:hAnsi="Bookman Old Style"/>
        <w:b/>
        <w:color w:val="009900"/>
      </w:rPr>
      <w:t xml:space="preserve"> </w:t>
    </w:r>
    <w:r w:rsidR="00ED3C10" w:rsidRPr="00CF1AB0">
      <w:rPr>
        <w:rFonts w:ascii="Bookman Old Style" w:hAnsi="Bookman Old Style"/>
        <w:b/>
        <w:color w:val="009900"/>
      </w:rPr>
      <w:t xml:space="preserve"> </w:t>
    </w:r>
    <w:r w:rsidR="00BA3A94" w:rsidRPr="00CF1AB0">
      <w:rPr>
        <w:rFonts w:ascii="Bookman Old Style" w:hAnsi="Bookman Old Style"/>
        <w:b/>
        <w:color w:val="009900"/>
      </w:rPr>
      <w:t xml:space="preserve">Today’s </w:t>
    </w:r>
    <w:r w:rsidR="00C85DED" w:rsidRPr="00CF1AB0">
      <w:rPr>
        <w:rFonts w:ascii="Bookman Old Style" w:hAnsi="Bookman Old Style"/>
        <w:b/>
        <w:color w:val="009900"/>
      </w:rPr>
      <w:t xml:space="preserve">Date: </w:t>
    </w:r>
    <w:r w:rsidR="00152DD6">
      <w:rPr>
        <w:rFonts w:ascii="Bookman Old Style" w:hAnsi="Bookman Old Style"/>
        <w:b/>
        <w:color w:val="009900"/>
      </w:rPr>
      <w:t>7</w:t>
    </w:r>
    <w:r w:rsidR="00ED3C10" w:rsidRPr="00CF1AB0">
      <w:rPr>
        <w:rFonts w:ascii="Bookman Old Style" w:hAnsi="Bookman Old Style"/>
        <w:b/>
        <w:color w:val="009900"/>
      </w:rPr>
      <w:t>/</w:t>
    </w:r>
    <w:r w:rsidR="00152DD6">
      <w:rPr>
        <w:rFonts w:ascii="Bookman Old Style" w:hAnsi="Bookman Old Style"/>
        <w:b/>
        <w:color w:val="009900"/>
      </w:rPr>
      <w:t>20</w:t>
    </w:r>
    <w:r w:rsidR="00C85DED" w:rsidRPr="00CF1AB0">
      <w:rPr>
        <w:rFonts w:ascii="Bookman Old Style" w:hAnsi="Bookman Old Style"/>
        <w:b/>
        <w:color w:val="009900"/>
      </w:rPr>
      <w:t>/202</w:t>
    </w:r>
    <w:r w:rsidR="00152DD6">
      <w:rPr>
        <w:rFonts w:ascii="Bookman Old Style" w:hAnsi="Bookman Old Style"/>
        <w:b/>
        <w:color w:val="009900"/>
      </w:rPr>
      <w:t>5</w:t>
    </w:r>
  </w:p>
  <w:p w14:paraId="1C634EAF" w14:textId="77777777" w:rsidR="00335EF8" w:rsidRPr="00CF1AB0" w:rsidRDefault="00335EF8" w:rsidP="00CF1AB0">
    <w:pPr>
      <w:pStyle w:val="Header"/>
      <w:pBdr>
        <w:top w:val="thinThickSmallGap" w:sz="24" w:space="0" w:color="009900"/>
        <w:left w:val="thinThickSmallGap" w:sz="24" w:space="4" w:color="009900"/>
        <w:bottom w:val="thickThinSmallGap" w:sz="24" w:space="1" w:color="009900"/>
        <w:right w:val="thickThinSmallGap" w:sz="24" w:space="4" w:color="009900"/>
      </w:pBdr>
      <w:shd w:val="clear" w:color="auto" w:fill="FEF4EC"/>
      <w:rPr>
        <w:b/>
        <w:color w:val="009900"/>
      </w:rPr>
    </w:pPr>
  </w:p>
  <w:p w14:paraId="28CE40BB" w14:textId="77777777" w:rsidR="00335EF8" w:rsidRPr="00CF1AB0" w:rsidRDefault="00335EF8" w:rsidP="00CF1AB0">
    <w:pPr>
      <w:pStyle w:val="Header"/>
      <w:pBdr>
        <w:top w:val="thinThickSmallGap" w:sz="24" w:space="0" w:color="009900"/>
        <w:left w:val="thinThickSmallGap" w:sz="24" w:space="4" w:color="009900"/>
        <w:bottom w:val="thickThinSmallGap" w:sz="24" w:space="1" w:color="009900"/>
        <w:right w:val="thickThinSmallGap" w:sz="24" w:space="4" w:color="009900"/>
      </w:pBdr>
      <w:shd w:val="clear" w:color="auto" w:fill="FEF4EC"/>
      <w:rPr>
        <w:rFonts w:ascii="Bookman Old Style" w:hAnsi="Bookman Old Style"/>
        <w:b/>
        <w:color w:val="009900"/>
      </w:rPr>
    </w:pPr>
    <w:r w:rsidRPr="00CF1AB0">
      <w:rPr>
        <w:rFonts w:ascii="Bookman Old Style" w:hAnsi="Bookman Old Style"/>
        <w:b/>
        <w:color w:val="009900"/>
      </w:rPr>
      <w:t xml:space="preserve">          </w:t>
    </w:r>
    <w:r w:rsidR="00D01C72" w:rsidRPr="00CF1AB0">
      <w:rPr>
        <w:rFonts w:ascii="Bookman Old Style" w:hAnsi="Bookman Old Style"/>
        <w:b/>
        <w:color w:val="009900"/>
      </w:rPr>
      <w:t xml:space="preserve">  </w:t>
    </w:r>
    <w:r w:rsidRPr="00CF1AB0">
      <w:rPr>
        <w:rFonts w:ascii="Bookman Old Style" w:hAnsi="Bookman Old Style"/>
        <w:b/>
        <w:color w:val="009900"/>
      </w:rPr>
      <w:t xml:space="preserve">129 Hillcrest Road                      </w:t>
    </w:r>
    <w:r w:rsidR="008D4AA7" w:rsidRPr="00CF1AB0">
      <w:rPr>
        <w:rFonts w:ascii="Bookman Old Style" w:hAnsi="Bookman Old Style"/>
        <w:b/>
        <w:color w:val="009900"/>
      </w:rPr>
      <w:t xml:space="preserve">                   Ken Sils;</w:t>
    </w:r>
    <w:r w:rsidR="00D01C72" w:rsidRPr="00CF1AB0">
      <w:rPr>
        <w:rFonts w:ascii="Bookman Old Style" w:hAnsi="Bookman Old Style"/>
        <w:b/>
        <w:color w:val="009900"/>
      </w:rPr>
      <w:t xml:space="preserve"> Preacher</w:t>
    </w:r>
  </w:p>
  <w:p w14:paraId="0B95FF68" w14:textId="77777777" w:rsidR="00335EF8" w:rsidRPr="00CF1AB0" w:rsidRDefault="00335EF8" w:rsidP="00CF1AB0">
    <w:pPr>
      <w:pStyle w:val="Header"/>
      <w:pBdr>
        <w:top w:val="thinThickSmallGap" w:sz="24" w:space="0" w:color="009900"/>
        <w:left w:val="thinThickSmallGap" w:sz="24" w:space="4" w:color="009900"/>
        <w:bottom w:val="thickThinSmallGap" w:sz="24" w:space="1" w:color="009900"/>
        <w:right w:val="thickThinSmallGap" w:sz="24" w:space="4" w:color="009900"/>
      </w:pBdr>
      <w:shd w:val="clear" w:color="auto" w:fill="FEF4EC"/>
      <w:rPr>
        <w:rFonts w:ascii="Bookman Old Style" w:hAnsi="Bookman Old Style"/>
        <w:b/>
        <w:color w:val="009900"/>
      </w:rPr>
    </w:pPr>
    <w:r w:rsidRPr="00CF1AB0">
      <w:rPr>
        <w:rFonts w:ascii="Bookman Old Style" w:hAnsi="Bookman Old Style"/>
        <w:b/>
        <w:color w:val="009900"/>
      </w:rPr>
      <w:t xml:space="preserve">             Mobile, AL 36608                           </w:t>
    </w:r>
    <w:r w:rsidR="00D01C72" w:rsidRPr="00CF1AB0">
      <w:rPr>
        <w:rFonts w:ascii="Bookman Old Style" w:hAnsi="Bookman Old Style"/>
        <w:b/>
        <w:color w:val="009900"/>
      </w:rPr>
      <w:t xml:space="preserve">                 </w:t>
    </w:r>
    <w:r w:rsidRPr="00CF1AB0">
      <w:rPr>
        <w:rFonts w:ascii="Bookman Old Style" w:hAnsi="Bookman Old Style"/>
        <w:b/>
        <w:color w:val="009900"/>
      </w:rPr>
      <w:t>(251) 342-4144</w:t>
    </w:r>
  </w:p>
  <w:p w14:paraId="1473F879" w14:textId="77777777" w:rsidR="0024536F" w:rsidRPr="00CF1AB0" w:rsidRDefault="0024536F" w:rsidP="00CF1AB0">
    <w:pPr>
      <w:pStyle w:val="Header"/>
      <w:pBdr>
        <w:top w:val="thinThickSmallGap" w:sz="24" w:space="0" w:color="009900"/>
        <w:left w:val="thinThickSmallGap" w:sz="24" w:space="4" w:color="009900"/>
        <w:bottom w:val="thickThinSmallGap" w:sz="24" w:space="1" w:color="009900"/>
        <w:right w:val="thickThinSmallGap" w:sz="24" w:space="4" w:color="009900"/>
      </w:pBdr>
      <w:shd w:val="clear" w:color="auto" w:fill="FEF4EC"/>
      <w:jc w:val="center"/>
      <w:rPr>
        <w:rFonts w:ascii="Bookman Old Style" w:hAnsi="Bookman Old Style"/>
        <w:b/>
        <w:i/>
        <w:color w:val="009900"/>
        <w:sz w:val="20"/>
        <w:szCs w:val="20"/>
      </w:rPr>
    </w:pPr>
  </w:p>
  <w:p w14:paraId="400FFC92" w14:textId="77777777" w:rsidR="00335EF8" w:rsidRPr="00BB37C9" w:rsidRDefault="007A7BBD" w:rsidP="00CF1AB0">
    <w:pPr>
      <w:pStyle w:val="Header"/>
      <w:pBdr>
        <w:top w:val="thinThickSmallGap" w:sz="24" w:space="0" w:color="009900"/>
        <w:left w:val="thinThickSmallGap" w:sz="24" w:space="4" w:color="009900"/>
        <w:bottom w:val="thickThinSmallGap" w:sz="24" w:space="1" w:color="009900"/>
        <w:right w:val="thickThinSmallGap" w:sz="24" w:space="4" w:color="009900"/>
      </w:pBdr>
      <w:shd w:val="clear" w:color="auto" w:fill="FEF4EC"/>
      <w:rPr>
        <w:rFonts w:ascii="Bookman Old Style" w:hAnsi="Bookman Old Style"/>
        <w:b/>
        <w:i/>
        <w:color w:val="FF0000"/>
        <w:sz w:val="28"/>
        <w:szCs w:val="28"/>
      </w:rPr>
    </w:pPr>
    <w:r w:rsidRPr="00CF1AB0">
      <w:rPr>
        <w:rFonts w:ascii="Bookman Old Style" w:hAnsi="Bookman Old Style"/>
        <w:b/>
        <w:i/>
        <w:color w:val="009900"/>
        <w:sz w:val="28"/>
        <w:szCs w:val="28"/>
      </w:rPr>
      <w:tab/>
    </w:r>
    <w:r w:rsidR="00335EF8" w:rsidRPr="00CF1AB0">
      <w:rPr>
        <w:rFonts w:ascii="Bookman Old Style" w:hAnsi="Bookman Old Style"/>
        <w:b/>
        <w:i/>
        <w:color w:val="009900"/>
        <w:sz w:val="28"/>
        <w:szCs w:val="28"/>
      </w:rPr>
      <w:t>Website: westmobilechurch.com</w:t>
    </w:r>
    <w:r w:rsidRPr="00CF1AB0">
      <w:rPr>
        <w:rFonts w:ascii="Bookman Old Style" w:hAnsi="Bookman Old Style"/>
        <w:b/>
        <w:i/>
        <w:color w:val="009900"/>
        <w:sz w:val="28"/>
        <w:szCs w:val="2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EF8"/>
    <w:rsid w:val="00001AC5"/>
    <w:rsid w:val="00004A35"/>
    <w:rsid w:val="000118D8"/>
    <w:rsid w:val="000130AF"/>
    <w:rsid w:val="00014592"/>
    <w:rsid w:val="00015194"/>
    <w:rsid w:val="000201F8"/>
    <w:rsid w:val="00027D92"/>
    <w:rsid w:val="00027E01"/>
    <w:rsid w:val="000317E3"/>
    <w:rsid w:val="0003707D"/>
    <w:rsid w:val="00046ADA"/>
    <w:rsid w:val="0005015B"/>
    <w:rsid w:val="00060E63"/>
    <w:rsid w:val="00091260"/>
    <w:rsid w:val="00094014"/>
    <w:rsid w:val="000A2269"/>
    <w:rsid w:val="000B40B4"/>
    <w:rsid w:val="000B4D73"/>
    <w:rsid w:val="000B4EA9"/>
    <w:rsid w:val="000C2D4E"/>
    <w:rsid w:val="000C3B26"/>
    <w:rsid w:val="000C5659"/>
    <w:rsid w:val="000D1CC6"/>
    <w:rsid w:val="000D2E69"/>
    <w:rsid w:val="00103281"/>
    <w:rsid w:val="0010628F"/>
    <w:rsid w:val="00116E3D"/>
    <w:rsid w:val="00123997"/>
    <w:rsid w:val="00126BF4"/>
    <w:rsid w:val="00136776"/>
    <w:rsid w:val="00152DD6"/>
    <w:rsid w:val="001644BD"/>
    <w:rsid w:val="00167FE8"/>
    <w:rsid w:val="00182A45"/>
    <w:rsid w:val="001920D6"/>
    <w:rsid w:val="00195F5C"/>
    <w:rsid w:val="001A26EC"/>
    <w:rsid w:val="001A2848"/>
    <w:rsid w:val="001A32E1"/>
    <w:rsid w:val="001A398D"/>
    <w:rsid w:val="001B4D76"/>
    <w:rsid w:val="001B576F"/>
    <w:rsid w:val="001B6CC8"/>
    <w:rsid w:val="001D0AE8"/>
    <w:rsid w:val="001E3546"/>
    <w:rsid w:val="001E4E6B"/>
    <w:rsid w:val="001F3AD9"/>
    <w:rsid w:val="001F3DD4"/>
    <w:rsid w:val="001F47EB"/>
    <w:rsid w:val="001F5A95"/>
    <w:rsid w:val="00203A39"/>
    <w:rsid w:val="0020405C"/>
    <w:rsid w:val="00210CC3"/>
    <w:rsid w:val="00230FB1"/>
    <w:rsid w:val="00233201"/>
    <w:rsid w:val="00233B5B"/>
    <w:rsid w:val="00241615"/>
    <w:rsid w:val="00244420"/>
    <w:rsid w:val="0024536F"/>
    <w:rsid w:val="00251A5F"/>
    <w:rsid w:val="0025300A"/>
    <w:rsid w:val="002575D6"/>
    <w:rsid w:val="00264B3D"/>
    <w:rsid w:val="002729C3"/>
    <w:rsid w:val="00272E67"/>
    <w:rsid w:val="0027388E"/>
    <w:rsid w:val="00274C8F"/>
    <w:rsid w:val="002763EE"/>
    <w:rsid w:val="00286CC1"/>
    <w:rsid w:val="002914ED"/>
    <w:rsid w:val="002959ED"/>
    <w:rsid w:val="002A3C98"/>
    <w:rsid w:val="002A4A53"/>
    <w:rsid w:val="002A7AAA"/>
    <w:rsid w:val="002C3B48"/>
    <w:rsid w:val="002D658B"/>
    <w:rsid w:val="002F5FD7"/>
    <w:rsid w:val="003061A3"/>
    <w:rsid w:val="003070EC"/>
    <w:rsid w:val="00307E37"/>
    <w:rsid w:val="00316A1D"/>
    <w:rsid w:val="00321F14"/>
    <w:rsid w:val="0032354E"/>
    <w:rsid w:val="00335EF8"/>
    <w:rsid w:val="0034198B"/>
    <w:rsid w:val="00342F0D"/>
    <w:rsid w:val="00347CC5"/>
    <w:rsid w:val="003535A0"/>
    <w:rsid w:val="003559E5"/>
    <w:rsid w:val="00356A84"/>
    <w:rsid w:val="00362001"/>
    <w:rsid w:val="00362C77"/>
    <w:rsid w:val="00373208"/>
    <w:rsid w:val="00375546"/>
    <w:rsid w:val="00397F06"/>
    <w:rsid w:val="003A1A72"/>
    <w:rsid w:val="003A363F"/>
    <w:rsid w:val="003A5F8A"/>
    <w:rsid w:val="003A761A"/>
    <w:rsid w:val="003B1F6D"/>
    <w:rsid w:val="003B2DF4"/>
    <w:rsid w:val="003B53D4"/>
    <w:rsid w:val="003C3885"/>
    <w:rsid w:val="003C4126"/>
    <w:rsid w:val="003C59E3"/>
    <w:rsid w:val="003C66D5"/>
    <w:rsid w:val="003C7A85"/>
    <w:rsid w:val="003D43BF"/>
    <w:rsid w:val="003D7DC3"/>
    <w:rsid w:val="003E64F4"/>
    <w:rsid w:val="003F4350"/>
    <w:rsid w:val="00410780"/>
    <w:rsid w:val="004113D7"/>
    <w:rsid w:val="00412380"/>
    <w:rsid w:val="004227A2"/>
    <w:rsid w:val="004304D7"/>
    <w:rsid w:val="00433754"/>
    <w:rsid w:val="00433B5F"/>
    <w:rsid w:val="00441AE5"/>
    <w:rsid w:val="00444C13"/>
    <w:rsid w:val="00452C81"/>
    <w:rsid w:val="00462B1F"/>
    <w:rsid w:val="00481B2A"/>
    <w:rsid w:val="004B01AF"/>
    <w:rsid w:val="004B0B91"/>
    <w:rsid w:val="004B324B"/>
    <w:rsid w:val="004C2FB9"/>
    <w:rsid w:val="004C31F2"/>
    <w:rsid w:val="004D2CA0"/>
    <w:rsid w:val="004E11B8"/>
    <w:rsid w:val="004E35D4"/>
    <w:rsid w:val="004F6146"/>
    <w:rsid w:val="005068CD"/>
    <w:rsid w:val="005112F9"/>
    <w:rsid w:val="00525209"/>
    <w:rsid w:val="00541B14"/>
    <w:rsid w:val="005476EC"/>
    <w:rsid w:val="005547C5"/>
    <w:rsid w:val="00557893"/>
    <w:rsid w:val="00565C7A"/>
    <w:rsid w:val="005721E0"/>
    <w:rsid w:val="00573938"/>
    <w:rsid w:val="0058261C"/>
    <w:rsid w:val="005837E1"/>
    <w:rsid w:val="00586929"/>
    <w:rsid w:val="0059682C"/>
    <w:rsid w:val="005A6300"/>
    <w:rsid w:val="005A68E4"/>
    <w:rsid w:val="005B6EE4"/>
    <w:rsid w:val="005C578E"/>
    <w:rsid w:val="005C73E9"/>
    <w:rsid w:val="005D0882"/>
    <w:rsid w:val="005D3864"/>
    <w:rsid w:val="005D6179"/>
    <w:rsid w:val="005D7DA2"/>
    <w:rsid w:val="005E451A"/>
    <w:rsid w:val="005E4A31"/>
    <w:rsid w:val="005E4E73"/>
    <w:rsid w:val="005F5C74"/>
    <w:rsid w:val="005F75C8"/>
    <w:rsid w:val="00612139"/>
    <w:rsid w:val="006141FD"/>
    <w:rsid w:val="00614E98"/>
    <w:rsid w:val="00617047"/>
    <w:rsid w:val="00623275"/>
    <w:rsid w:val="00623B13"/>
    <w:rsid w:val="00627928"/>
    <w:rsid w:val="006365BB"/>
    <w:rsid w:val="0063663C"/>
    <w:rsid w:val="00640035"/>
    <w:rsid w:val="00646E87"/>
    <w:rsid w:val="006549E8"/>
    <w:rsid w:val="00655AC2"/>
    <w:rsid w:val="00661D1B"/>
    <w:rsid w:val="006629B8"/>
    <w:rsid w:val="00667A95"/>
    <w:rsid w:val="006778EA"/>
    <w:rsid w:val="006845D3"/>
    <w:rsid w:val="0068755A"/>
    <w:rsid w:val="0069371E"/>
    <w:rsid w:val="00695AF3"/>
    <w:rsid w:val="006A29C0"/>
    <w:rsid w:val="006A5F04"/>
    <w:rsid w:val="006C01FA"/>
    <w:rsid w:val="006C37AB"/>
    <w:rsid w:val="006D1240"/>
    <w:rsid w:val="006F23C9"/>
    <w:rsid w:val="006F4C3A"/>
    <w:rsid w:val="007128B6"/>
    <w:rsid w:val="00724951"/>
    <w:rsid w:val="00730EBB"/>
    <w:rsid w:val="007560BC"/>
    <w:rsid w:val="007569AF"/>
    <w:rsid w:val="00764B8D"/>
    <w:rsid w:val="00767CF9"/>
    <w:rsid w:val="0077231A"/>
    <w:rsid w:val="00781E34"/>
    <w:rsid w:val="00785FC9"/>
    <w:rsid w:val="007A7650"/>
    <w:rsid w:val="007A7860"/>
    <w:rsid w:val="007A7BBD"/>
    <w:rsid w:val="007C4AAF"/>
    <w:rsid w:val="007D21F3"/>
    <w:rsid w:val="007D4D11"/>
    <w:rsid w:val="00801DE9"/>
    <w:rsid w:val="00802D53"/>
    <w:rsid w:val="00805A08"/>
    <w:rsid w:val="00806D48"/>
    <w:rsid w:val="00807EA8"/>
    <w:rsid w:val="00810349"/>
    <w:rsid w:val="00822483"/>
    <w:rsid w:val="00827E8C"/>
    <w:rsid w:val="00832010"/>
    <w:rsid w:val="00834020"/>
    <w:rsid w:val="008353BF"/>
    <w:rsid w:val="0084001D"/>
    <w:rsid w:val="00842D93"/>
    <w:rsid w:val="00845629"/>
    <w:rsid w:val="00852144"/>
    <w:rsid w:val="00853354"/>
    <w:rsid w:val="008677B6"/>
    <w:rsid w:val="008853E1"/>
    <w:rsid w:val="00885A69"/>
    <w:rsid w:val="008A2E35"/>
    <w:rsid w:val="008A724C"/>
    <w:rsid w:val="008B21D4"/>
    <w:rsid w:val="008C0757"/>
    <w:rsid w:val="008D0E56"/>
    <w:rsid w:val="008D4AA7"/>
    <w:rsid w:val="008D4B4E"/>
    <w:rsid w:val="008D798F"/>
    <w:rsid w:val="008E3D60"/>
    <w:rsid w:val="008F5283"/>
    <w:rsid w:val="008F58C9"/>
    <w:rsid w:val="008F7FCF"/>
    <w:rsid w:val="0090017E"/>
    <w:rsid w:val="00907565"/>
    <w:rsid w:val="009129CE"/>
    <w:rsid w:val="00920CE0"/>
    <w:rsid w:val="009261DD"/>
    <w:rsid w:val="009379CB"/>
    <w:rsid w:val="0094227E"/>
    <w:rsid w:val="00945A3D"/>
    <w:rsid w:val="00950E00"/>
    <w:rsid w:val="00951C7E"/>
    <w:rsid w:val="00952161"/>
    <w:rsid w:val="00954E73"/>
    <w:rsid w:val="00966557"/>
    <w:rsid w:val="00971078"/>
    <w:rsid w:val="0097195C"/>
    <w:rsid w:val="00976AB1"/>
    <w:rsid w:val="00977490"/>
    <w:rsid w:val="00982110"/>
    <w:rsid w:val="00984F92"/>
    <w:rsid w:val="0098635B"/>
    <w:rsid w:val="00994FAB"/>
    <w:rsid w:val="009A2378"/>
    <w:rsid w:val="009C198C"/>
    <w:rsid w:val="009C1AC5"/>
    <w:rsid w:val="009C57CC"/>
    <w:rsid w:val="009C5E30"/>
    <w:rsid w:val="009E59FF"/>
    <w:rsid w:val="009F6BF9"/>
    <w:rsid w:val="009F6CD0"/>
    <w:rsid w:val="009F76BE"/>
    <w:rsid w:val="00A0754B"/>
    <w:rsid w:val="00A131D5"/>
    <w:rsid w:val="00A20AA3"/>
    <w:rsid w:val="00A220DC"/>
    <w:rsid w:val="00A34857"/>
    <w:rsid w:val="00A37CDE"/>
    <w:rsid w:val="00A41853"/>
    <w:rsid w:val="00A42259"/>
    <w:rsid w:val="00A42E3F"/>
    <w:rsid w:val="00A45F49"/>
    <w:rsid w:val="00A50EB1"/>
    <w:rsid w:val="00A51082"/>
    <w:rsid w:val="00A60997"/>
    <w:rsid w:val="00A70986"/>
    <w:rsid w:val="00A75BCE"/>
    <w:rsid w:val="00A7668E"/>
    <w:rsid w:val="00A9169F"/>
    <w:rsid w:val="00A92297"/>
    <w:rsid w:val="00A92884"/>
    <w:rsid w:val="00A950C9"/>
    <w:rsid w:val="00A96EDD"/>
    <w:rsid w:val="00AA24F7"/>
    <w:rsid w:val="00AA3784"/>
    <w:rsid w:val="00AB1995"/>
    <w:rsid w:val="00AB7C41"/>
    <w:rsid w:val="00AC2736"/>
    <w:rsid w:val="00AC4F5F"/>
    <w:rsid w:val="00AD3B73"/>
    <w:rsid w:val="00AD46AA"/>
    <w:rsid w:val="00AF1374"/>
    <w:rsid w:val="00AF506B"/>
    <w:rsid w:val="00AF67E6"/>
    <w:rsid w:val="00AF7233"/>
    <w:rsid w:val="00B025F1"/>
    <w:rsid w:val="00B10D5D"/>
    <w:rsid w:val="00B141BD"/>
    <w:rsid w:val="00B17F6F"/>
    <w:rsid w:val="00B33009"/>
    <w:rsid w:val="00B3606F"/>
    <w:rsid w:val="00B61207"/>
    <w:rsid w:val="00B621DB"/>
    <w:rsid w:val="00B676BC"/>
    <w:rsid w:val="00B85ADB"/>
    <w:rsid w:val="00B91F78"/>
    <w:rsid w:val="00BA1692"/>
    <w:rsid w:val="00BA2786"/>
    <w:rsid w:val="00BA3A94"/>
    <w:rsid w:val="00BB37C9"/>
    <w:rsid w:val="00BB5716"/>
    <w:rsid w:val="00BC403D"/>
    <w:rsid w:val="00BD5AD2"/>
    <w:rsid w:val="00BE3E2A"/>
    <w:rsid w:val="00BE65DD"/>
    <w:rsid w:val="00C021DD"/>
    <w:rsid w:val="00C10E1D"/>
    <w:rsid w:val="00C40B0F"/>
    <w:rsid w:val="00C45F9A"/>
    <w:rsid w:val="00C50B81"/>
    <w:rsid w:val="00C530C0"/>
    <w:rsid w:val="00C53105"/>
    <w:rsid w:val="00C56225"/>
    <w:rsid w:val="00C60F61"/>
    <w:rsid w:val="00C64E36"/>
    <w:rsid w:val="00C65520"/>
    <w:rsid w:val="00C66F97"/>
    <w:rsid w:val="00C810FB"/>
    <w:rsid w:val="00C85DED"/>
    <w:rsid w:val="00C93460"/>
    <w:rsid w:val="00C951D8"/>
    <w:rsid w:val="00CA17C4"/>
    <w:rsid w:val="00CA40FB"/>
    <w:rsid w:val="00CC0A30"/>
    <w:rsid w:val="00CC6C40"/>
    <w:rsid w:val="00CC79C1"/>
    <w:rsid w:val="00CD0C63"/>
    <w:rsid w:val="00CD147E"/>
    <w:rsid w:val="00CE3AB1"/>
    <w:rsid w:val="00CF1AB0"/>
    <w:rsid w:val="00CF7476"/>
    <w:rsid w:val="00D0058C"/>
    <w:rsid w:val="00D01C72"/>
    <w:rsid w:val="00D13559"/>
    <w:rsid w:val="00D321E5"/>
    <w:rsid w:val="00D32AE6"/>
    <w:rsid w:val="00D40C56"/>
    <w:rsid w:val="00D479D9"/>
    <w:rsid w:val="00D57968"/>
    <w:rsid w:val="00D65D21"/>
    <w:rsid w:val="00D65FFC"/>
    <w:rsid w:val="00D661E7"/>
    <w:rsid w:val="00D77AD5"/>
    <w:rsid w:val="00D81C59"/>
    <w:rsid w:val="00D94751"/>
    <w:rsid w:val="00DA047C"/>
    <w:rsid w:val="00DA2BF4"/>
    <w:rsid w:val="00DB1CB2"/>
    <w:rsid w:val="00DC3FA9"/>
    <w:rsid w:val="00DC768A"/>
    <w:rsid w:val="00DC79E2"/>
    <w:rsid w:val="00DC7FAE"/>
    <w:rsid w:val="00DD5D09"/>
    <w:rsid w:val="00DF4A2C"/>
    <w:rsid w:val="00DF75DB"/>
    <w:rsid w:val="00E06EC3"/>
    <w:rsid w:val="00E122E5"/>
    <w:rsid w:val="00E172C5"/>
    <w:rsid w:val="00E23C69"/>
    <w:rsid w:val="00E27775"/>
    <w:rsid w:val="00E27927"/>
    <w:rsid w:val="00E32DF6"/>
    <w:rsid w:val="00E32E12"/>
    <w:rsid w:val="00E43133"/>
    <w:rsid w:val="00E445DA"/>
    <w:rsid w:val="00E44F25"/>
    <w:rsid w:val="00E512C5"/>
    <w:rsid w:val="00E5403E"/>
    <w:rsid w:val="00E60528"/>
    <w:rsid w:val="00E60698"/>
    <w:rsid w:val="00E67057"/>
    <w:rsid w:val="00E72783"/>
    <w:rsid w:val="00E73ECB"/>
    <w:rsid w:val="00E835D0"/>
    <w:rsid w:val="00EA3B8D"/>
    <w:rsid w:val="00EB0767"/>
    <w:rsid w:val="00EB1351"/>
    <w:rsid w:val="00EC1DAE"/>
    <w:rsid w:val="00ED3C10"/>
    <w:rsid w:val="00EE145F"/>
    <w:rsid w:val="00EF1B61"/>
    <w:rsid w:val="00EF4C29"/>
    <w:rsid w:val="00EF6513"/>
    <w:rsid w:val="00F12835"/>
    <w:rsid w:val="00F211DF"/>
    <w:rsid w:val="00F233E4"/>
    <w:rsid w:val="00F36BD3"/>
    <w:rsid w:val="00F378AA"/>
    <w:rsid w:val="00F60E24"/>
    <w:rsid w:val="00F6740F"/>
    <w:rsid w:val="00F72161"/>
    <w:rsid w:val="00F7232F"/>
    <w:rsid w:val="00F81C0D"/>
    <w:rsid w:val="00F854AF"/>
    <w:rsid w:val="00F86F61"/>
    <w:rsid w:val="00F9352F"/>
    <w:rsid w:val="00FA27AB"/>
    <w:rsid w:val="00FA2B66"/>
    <w:rsid w:val="00FA330F"/>
    <w:rsid w:val="00FA3FBC"/>
    <w:rsid w:val="00FA41FD"/>
    <w:rsid w:val="00FB685F"/>
    <w:rsid w:val="00FC0F5F"/>
    <w:rsid w:val="00FC28B5"/>
    <w:rsid w:val="00FD58F8"/>
    <w:rsid w:val="00FE0788"/>
    <w:rsid w:val="00FE2E10"/>
    <w:rsid w:val="00FF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6BFDB"/>
  <w15:docId w15:val="{3221E39F-15FC-4ED1-BC2F-C132C2B2C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A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F8"/>
  </w:style>
  <w:style w:type="paragraph" w:styleId="Footer">
    <w:name w:val="footer"/>
    <w:basedOn w:val="Normal"/>
    <w:link w:val="Foot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F8"/>
  </w:style>
  <w:style w:type="paragraph" w:styleId="BalloonText">
    <w:name w:val="Balloon Text"/>
    <w:basedOn w:val="Normal"/>
    <w:link w:val="BalloonTextChar"/>
    <w:uiPriority w:val="99"/>
    <w:semiHidden/>
    <w:unhideWhenUsed/>
    <w:rsid w:val="00EB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76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23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2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13DC4-E24F-44D4-8388-C6622F530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Ken Sils</cp:lastModifiedBy>
  <cp:revision>2</cp:revision>
  <cp:lastPrinted>2025-07-18T22:30:00Z</cp:lastPrinted>
  <dcterms:created xsi:type="dcterms:W3CDTF">2025-07-18T22:36:00Z</dcterms:created>
  <dcterms:modified xsi:type="dcterms:W3CDTF">2025-07-18T22:36:00Z</dcterms:modified>
</cp:coreProperties>
</file>